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C6" w:rsidRPr="00D14013" w:rsidRDefault="00A175C6" w:rsidP="00A175C6">
      <w:pPr>
        <w:tabs>
          <w:tab w:val="left" w:pos="0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D14013" w:rsidRPr="00D14013" w:rsidRDefault="00D14013" w:rsidP="00D14013">
      <w:pPr>
        <w:ind w:left="6379" w:right="17"/>
        <w:rPr>
          <w:rFonts w:ascii="Times New Roman" w:hAnsi="Times New Roman" w:cs="Times New Roman"/>
          <w:bCs/>
          <w:sz w:val="24"/>
          <w:szCs w:val="24"/>
        </w:rPr>
      </w:pPr>
      <w:r w:rsidRPr="00D14013">
        <w:rPr>
          <w:rFonts w:ascii="Times New Roman" w:hAnsi="Times New Roman" w:cs="Times New Roman"/>
          <w:bCs/>
          <w:sz w:val="24"/>
          <w:szCs w:val="24"/>
        </w:rPr>
        <w:t>Spett.le</w:t>
      </w:r>
    </w:p>
    <w:p w:rsidR="00D14013" w:rsidRPr="00D14013" w:rsidRDefault="00D14013" w:rsidP="00D14013">
      <w:pPr>
        <w:ind w:left="6379" w:right="17"/>
        <w:rPr>
          <w:rFonts w:ascii="Times New Roman" w:hAnsi="Times New Roman" w:cs="Times New Roman"/>
          <w:b/>
          <w:bCs/>
          <w:sz w:val="24"/>
          <w:szCs w:val="24"/>
        </w:rPr>
      </w:pPr>
      <w:r w:rsidRPr="00D14013">
        <w:rPr>
          <w:rFonts w:ascii="Times New Roman" w:hAnsi="Times New Roman" w:cs="Times New Roman"/>
          <w:b/>
          <w:bCs/>
          <w:sz w:val="24"/>
          <w:szCs w:val="24"/>
        </w:rPr>
        <w:t>Fondazione MAXXI</w:t>
      </w:r>
    </w:p>
    <w:p w:rsidR="00D14013" w:rsidRPr="00253CB6" w:rsidRDefault="00D14013" w:rsidP="00D14013">
      <w:pPr>
        <w:ind w:left="6379" w:right="17"/>
        <w:rPr>
          <w:rFonts w:ascii="Times New Roman" w:hAnsi="Times New Roman" w:cs="Times New Roman"/>
          <w:sz w:val="24"/>
          <w:szCs w:val="24"/>
        </w:rPr>
      </w:pPr>
      <w:r w:rsidRPr="00253CB6">
        <w:rPr>
          <w:rFonts w:ascii="Times New Roman" w:hAnsi="Times New Roman" w:cs="Times New Roman"/>
          <w:sz w:val="24"/>
          <w:szCs w:val="24"/>
        </w:rPr>
        <w:t>Via Guido Reni 4a/8</w:t>
      </w:r>
    </w:p>
    <w:p w:rsidR="00D14013" w:rsidRPr="00D14013" w:rsidRDefault="00D14013" w:rsidP="00D14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 xml:space="preserve">DICHIARAZIONE RILASCIATA AI SENSI DEGLI ARTT.46 E 47 DEL D.P.R. 445/2000 PER L’AMMISSIONE ALLA GARA A PROCEDURA APERTA </w:t>
      </w:r>
      <w:r w:rsidR="00253CB6" w:rsidRPr="00253CB6">
        <w:rPr>
          <w:rFonts w:ascii="Times New Roman" w:hAnsi="Times New Roman" w:cs="Times New Roman"/>
          <w:b/>
          <w:sz w:val="24"/>
          <w:szCs w:val="24"/>
        </w:rPr>
        <w:t xml:space="preserve">PER L’AFFIDAMENTO DELLA GESTIONE INTEGRATA DEI SERVIZI STRUMENTALI DEL MUSEO NAZIONALE DELLE ARTI DEL XXI SECOLO - MAXXI.  </w:t>
      </w:r>
      <w:r w:rsidRPr="00D14013">
        <w:rPr>
          <w:rFonts w:ascii="Times New Roman" w:hAnsi="Times New Roman" w:cs="Times New Roman"/>
          <w:b/>
          <w:sz w:val="24"/>
          <w:szCs w:val="24"/>
        </w:rPr>
        <w:t xml:space="preserve"> CIG</w:t>
      </w:r>
      <w:r w:rsidR="00116FA4">
        <w:rPr>
          <w:rFonts w:ascii="Times New Roman" w:hAnsi="Times New Roman" w:cs="Times New Roman"/>
          <w:b/>
          <w:sz w:val="24"/>
          <w:szCs w:val="24"/>
        </w:rPr>
        <w:t>8309597060</w:t>
      </w:r>
    </w:p>
    <w:p w:rsidR="00D14013" w:rsidRDefault="00D14013" w:rsidP="00656D2F">
      <w:pPr>
        <w:tabs>
          <w:tab w:val="left" w:pos="5760"/>
          <w:tab w:val="left" w:pos="6660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80" w:rsidRPr="00D14013" w:rsidRDefault="00656D2F" w:rsidP="00656D2F">
      <w:pPr>
        <w:tabs>
          <w:tab w:val="left" w:pos="5760"/>
          <w:tab w:val="left" w:pos="666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>Il/la sottoscritto/a</w:t>
      </w:r>
      <w:r w:rsidRPr="00D14013">
        <w:rPr>
          <w:rFonts w:ascii="Times New Roman" w:hAnsi="Times New Roman" w:cs="Times New Roman"/>
          <w:sz w:val="24"/>
          <w:szCs w:val="24"/>
        </w:rPr>
        <w:t xml:space="preserve"> </w:t>
      </w:r>
      <w:r w:rsidR="00721180" w:rsidRPr="00D14013">
        <w:rPr>
          <w:rFonts w:ascii="Times New Roman" w:hAnsi="Times New Roman" w:cs="Times New Roman"/>
          <w:sz w:val="24"/>
          <w:szCs w:val="24"/>
        </w:rPr>
        <w:t xml:space="preserve">______________________ nato/a a ___________   il ____________ codice fiscale ____________ in qualità di legale rappresentante / procuratore della __________________________________________ con sede in _____________ </w:t>
      </w:r>
      <w:proofErr w:type="spellStart"/>
      <w:r w:rsidR="00721180" w:rsidRPr="00D14013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="00721180" w:rsidRPr="00D14013">
        <w:rPr>
          <w:rFonts w:ascii="Times New Roman" w:hAnsi="Times New Roman" w:cs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B62B0A" w:rsidRPr="00D14013" w:rsidRDefault="00656D2F" w:rsidP="00B03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3D4C78" w:rsidRPr="00D14013" w:rsidRDefault="003D4C78" w:rsidP="0061415C">
      <w:pPr>
        <w:pStyle w:val="Standard"/>
        <w:spacing w:after="120" w:line="360" w:lineRule="auto"/>
        <w:ind w:right="-28"/>
        <w:rPr>
          <w:rFonts w:eastAsiaTheme="minorHAnsi"/>
          <w:kern w:val="0"/>
          <w:sz w:val="24"/>
          <w:szCs w:val="24"/>
          <w:lang w:eastAsia="en-US"/>
        </w:rPr>
      </w:pPr>
      <w:r w:rsidRPr="00D14013">
        <w:rPr>
          <w:rFonts w:eastAsiaTheme="minorHAnsi"/>
          <w:kern w:val="0"/>
          <w:sz w:val="24"/>
          <w:szCs w:val="24"/>
          <w:lang w:eastAsia="en-US"/>
        </w:rPr>
        <w:t xml:space="preserve">ai sensi degli artt. 46 e 47 del D.P.R. 28.12.2000 n. 445, a conoscenza delle sanzioni penali previste dall’art. 76 del </w:t>
      </w:r>
      <w:r w:rsidR="0061415C" w:rsidRPr="00D14013">
        <w:rPr>
          <w:rFonts w:eastAsiaTheme="minorHAnsi"/>
          <w:kern w:val="0"/>
          <w:sz w:val="24"/>
          <w:szCs w:val="24"/>
          <w:lang w:eastAsia="en-US"/>
        </w:rPr>
        <w:t xml:space="preserve">medesimo </w:t>
      </w:r>
      <w:r w:rsidRPr="00D14013">
        <w:rPr>
          <w:rFonts w:eastAsiaTheme="minorHAnsi"/>
          <w:kern w:val="0"/>
          <w:sz w:val="24"/>
          <w:szCs w:val="24"/>
          <w:lang w:eastAsia="en-US"/>
        </w:rPr>
        <w:t>D.P.R. n. 445/2000</w:t>
      </w:r>
      <w:r w:rsidR="0061415C" w:rsidRPr="00D14013">
        <w:rPr>
          <w:rFonts w:eastAsiaTheme="minorHAnsi"/>
          <w:kern w:val="0"/>
          <w:sz w:val="24"/>
          <w:szCs w:val="24"/>
          <w:lang w:eastAsia="en-US"/>
        </w:rPr>
        <w:t>,</w:t>
      </w:r>
      <w:r w:rsidRPr="00D14013">
        <w:rPr>
          <w:rFonts w:eastAsiaTheme="minorHAnsi"/>
          <w:kern w:val="0"/>
          <w:sz w:val="24"/>
          <w:szCs w:val="24"/>
          <w:lang w:eastAsia="en-US"/>
        </w:rPr>
        <w:t xml:space="preserve"> per le ipotesi di falsità </w:t>
      </w:r>
      <w:r w:rsidR="0061415C" w:rsidRPr="00D14013">
        <w:rPr>
          <w:rFonts w:eastAsiaTheme="minorHAnsi"/>
          <w:kern w:val="0"/>
          <w:sz w:val="24"/>
          <w:szCs w:val="24"/>
          <w:lang w:eastAsia="en-US"/>
        </w:rPr>
        <w:t>in atti e dichiarazioni mendaci,</w:t>
      </w:r>
    </w:p>
    <w:p w:rsidR="004B31A8" w:rsidRPr="00D14013" w:rsidRDefault="004B31A8" w:rsidP="004B31A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>remunerativa l’offerta economica presentata giacché per la sua formulazione ha preso atto e tenuto conto:</w:t>
      </w:r>
    </w:p>
    <w:p w:rsidR="004B31A8" w:rsidRPr="00D14013" w:rsidRDefault="004B31A8" w:rsidP="00A07003">
      <w:pPr>
        <w:pStyle w:val="Corpodeltesto"/>
        <w:ind w:left="426"/>
        <w:rPr>
          <w:sz w:val="24"/>
          <w:szCs w:val="24"/>
        </w:rPr>
      </w:pPr>
      <w:r w:rsidRPr="00D14013">
        <w:rPr>
          <w:sz w:val="24"/>
          <w:szCs w:val="24"/>
        </w:rPr>
        <w:t>a)</w:t>
      </w:r>
      <w:r w:rsidRPr="00D14013">
        <w:rPr>
          <w:sz w:val="24"/>
          <w:szCs w:val="24"/>
        </w:rPr>
        <w:tab/>
        <w:t>delle condizioni contrattuali</w:t>
      </w:r>
      <w:r w:rsidR="003C5125" w:rsidRPr="00D14013">
        <w:rPr>
          <w:sz w:val="24"/>
          <w:szCs w:val="24"/>
        </w:rPr>
        <w:t xml:space="preserve"> e </w:t>
      </w:r>
      <w:r w:rsidRPr="00D14013">
        <w:rPr>
          <w:sz w:val="24"/>
          <w:szCs w:val="24"/>
        </w:rPr>
        <w:t>degli oneri</w:t>
      </w:r>
      <w:r w:rsidR="003C5125" w:rsidRPr="00D14013">
        <w:rPr>
          <w:sz w:val="24"/>
          <w:szCs w:val="24"/>
        </w:rPr>
        <w:t>, compresi quelli</w:t>
      </w:r>
      <w:r w:rsidRPr="00D14013">
        <w:rPr>
          <w:sz w:val="24"/>
          <w:szCs w:val="24"/>
        </w:rPr>
        <w:t xml:space="preserve"> eventuali </w:t>
      </w:r>
      <w:r w:rsidR="003C5125" w:rsidRPr="00D14013">
        <w:rPr>
          <w:sz w:val="24"/>
          <w:szCs w:val="24"/>
        </w:rPr>
        <w:t xml:space="preserve">in materia </w:t>
      </w:r>
      <w:r w:rsidRPr="00D14013">
        <w:rPr>
          <w:sz w:val="24"/>
          <w:szCs w:val="24"/>
        </w:rPr>
        <w:t>di sicurezza, d</w:t>
      </w:r>
      <w:r w:rsidR="003C5125" w:rsidRPr="00D14013">
        <w:rPr>
          <w:sz w:val="24"/>
          <w:szCs w:val="24"/>
        </w:rPr>
        <w:t>i</w:t>
      </w:r>
      <w:r w:rsidR="008E4CFD" w:rsidRPr="00D14013">
        <w:rPr>
          <w:sz w:val="24"/>
          <w:szCs w:val="24"/>
        </w:rPr>
        <w:t xml:space="preserve"> </w:t>
      </w:r>
      <w:r w:rsidRPr="00D14013">
        <w:rPr>
          <w:sz w:val="24"/>
          <w:szCs w:val="24"/>
        </w:rPr>
        <w:t>assicurazione, di condizioni di lavoro</w:t>
      </w:r>
      <w:r w:rsidR="008E4CFD" w:rsidRPr="00D14013">
        <w:rPr>
          <w:sz w:val="24"/>
          <w:szCs w:val="24"/>
        </w:rPr>
        <w:t xml:space="preserve">, </w:t>
      </w:r>
      <w:r w:rsidRPr="00D14013">
        <w:rPr>
          <w:sz w:val="24"/>
          <w:szCs w:val="24"/>
        </w:rPr>
        <w:t xml:space="preserve">di previdenza e assistenza in vigore nel </w:t>
      </w:r>
      <w:r w:rsidR="003C5125" w:rsidRPr="00D14013">
        <w:rPr>
          <w:sz w:val="24"/>
          <w:szCs w:val="24"/>
        </w:rPr>
        <w:t>luogo dove deve essere eseguita la fornitura</w:t>
      </w:r>
      <w:r w:rsidRPr="00D14013">
        <w:rPr>
          <w:sz w:val="24"/>
          <w:szCs w:val="24"/>
        </w:rPr>
        <w:t>;</w:t>
      </w:r>
    </w:p>
    <w:p w:rsidR="004B31A8" w:rsidRPr="00D14013" w:rsidRDefault="004B31A8" w:rsidP="00A0700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>b)</w:t>
      </w:r>
      <w:r w:rsidRPr="00D14013">
        <w:rPr>
          <w:rFonts w:ascii="Times New Roman" w:hAnsi="Times New Roman" w:cs="Times New Roman"/>
          <w:sz w:val="24"/>
          <w:szCs w:val="24"/>
        </w:rPr>
        <w:tab/>
        <w:t xml:space="preserve">di tutte le circostanze generali, particolari e locali, nessuna esclusa ed eccettuata, che possono avere influito o influire sia sulla </w:t>
      </w:r>
      <w:r w:rsidR="00E778DF" w:rsidRPr="00D14013">
        <w:rPr>
          <w:rFonts w:ascii="Times New Roman" w:hAnsi="Times New Roman" w:cs="Times New Roman"/>
          <w:sz w:val="24"/>
          <w:szCs w:val="24"/>
        </w:rPr>
        <w:t xml:space="preserve">esecuzione </w:t>
      </w:r>
      <w:r w:rsidRPr="00D14013">
        <w:rPr>
          <w:rFonts w:ascii="Times New Roman" w:hAnsi="Times New Roman" w:cs="Times New Roman"/>
          <w:sz w:val="24"/>
          <w:szCs w:val="24"/>
        </w:rPr>
        <w:t>dell</w:t>
      </w:r>
      <w:r w:rsidR="003F6413" w:rsidRPr="00D14013">
        <w:rPr>
          <w:rFonts w:ascii="Times New Roman" w:hAnsi="Times New Roman" w:cs="Times New Roman"/>
          <w:sz w:val="24"/>
          <w:szCs w:val="24"/>
        </w:rPr>
        <w:t>a</w:t>
      </w:r>
      <w:r w:rsidRPr="00D14013">
        <w:rPr>
          <w:rFonts w:ascii="Times New Roman" w:hAnsi="Times New Roman" w:cs="Times New Roman"/>
          <w:sz w:val="24"/>
          <w:szCs w:val="24"/>
        </w:rPr>
        <w:t xml:space="preserve"> fornitur</w:t>
      </w:r>
      <w:r w:rsidR="003F6413" w:rsidRPr="00D14013">
        <w:rPr>
          <w:rFonts w:ascii="Times New Roman" w:hAnsi="Times New Roman" w:cs="Times New Roman"/>
          <w:sz w:val="24"/>
          <w:szCs w:val="24"/>
        </w:rPr>
        <w:t>a</w:t>
      </w:r>
      <w:r w:rsidRPr="00D14013">
        <w:rPr>
          <w:rFonts w:ascii="Times New Roman" w:hAnsi="Times New Roman" w:cs="Times New Roman"/>
          <w:sz w:val="24"/>
          <w:szCs w:val="24"/>
        </w:rPr>
        <w:t>, sia sulla determinazione della propria offerta;</w:t>
      </w:r>
    </w:p>
    <w:p w:rsidR="004B31A8" w:rsidRPr="00D14013" w:rsidRDefault="00E778DF" w:rsidP="004B31A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 xml:space="preserve">di </w:t>
      </w:r>
      <w:r w:rsidR="004B31A8" w:rsidRPr="00D14013">
        <w:rPr>
          <w:rFonts w:ascii="Times New Roman" w:hAnsi="Times New Roman" w:cs="Times New Roman"/>
          <w:sz w:val="24"/>
          <w:szCs w:val="24"/>
        </w:rPr>
        <w:t>accetta</w:t>
      </w:r>
      <w:r w:rsidRPr="00D14013">
        <w:rPr>
          <w:rFonts w:ascii="Times New Roman" w:hAnsi="Times New Roman" w:cs="Times New Roman"/>
          <w:sz w:val="24"/>
          <w:szCs w:val="24"/>
        </w:rPr>
        <w:t>re</w:t>
      </w:r>
      <w:r w:rsidR="004B31A8" w:rsidRPr="00D14013">
        <w:rPr>
          <w:rFonts w:ascii="Times New Roman" w:hAnsi="Times New Roman" w:cs="Times New Roman"/>
          <w:sz w:val="24"/>
          <w:szCs w:val="24"/>
        </w:rPr>
        <w:t xml:space="preserve">, senza condizione o riserva alcuna, tutte le norme e disposizioni contenute nella documentazione gara; </w:t>
      </w:r>
    </w:p>
    <w:p w:rsidR="00465992" w:rsidRPr="00D14013" w:rsidRDefault="004B31A8" w:rsidP="0046599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4013">
        <w:rPr>
          <w:rFonts w:ascii="Times New Roman" w:hAnsi="Times New Roman" w:cs="Times New Roman"/>
          <w:sz w:val="24"/>
          <w:szCs w:val="24"/>
        </w:rPr>
        <w:t xml:space="preserve">di essere edotto degli obblighi derivanti dal </w:t>
      </w:r>
      <w:r w:rsidR="00D14013" w:rsidRPr="00D14013">
        <w:rPr>
          <w:rFonts w:ascii="Times New Roman" w:hAnsi="Times New Roman" w:cs="Times New Roman"/>
          <w:sz w:val="24"/>
          <w:szCs w:val="24"/>
        </w:rPr>
        <w:t>c</w:t>
      </w:r>
      <w:r w:rsidR="001A6EF9" w:rsidRPr="00D14013">
        <w:rPr>
          <w:rFonts w:ascii="Times New Roman" w:hAnsi="Times New Roman" w:cs="Times New Roman"/>
          <w:sz w:val="24"/>
          <w:szCs w:val="24"/>
        </w:rPr>
        <w:t xml:space="preserve">odice </w:t>
      </w:r>
      <w:r w:rsidR="00D14013" w:rsidRPr="00D14013">
        <w:rPr>
          <w:rFonts w:ascii="Times New Roman" w:hAnsi="Times New Roman" w:cs="Times New Roman"/>
          <w:sz w:val="24"/>
          <w:szCs w:val="24"/>
        </w:rPr>
        <w:t>di comportamento</w:t>
      </w:r>
      <w:r w:rsidR="003F6413" w:rsidRPr="00D14013">
        <w:rPr>
          <w:rFonts w:ascii="Times New Roman" w:hAnsi="Times New Roman" w:cs="Times New Roman"/>
          <w:sz w:val="24"/>
          <w:szCs w:val="24"/>
        </w:rPr>
        <w:t xml:space="preserve"> </w:t>
      </w:r>
      <w:r w:rsidRPr="00D14013">
        <w:rPr>
          <w:rFonts w:ascii="Times New Roman" w:hAnsi="Times New Roman" w:cs="Times New Roman"/>
          <w:sz w:val="24"/>
          <w:szCs w:val="24"/>
        </w:rPr>
        <w:t>consultabil</w:t>
      </w:r>
      <w:r w:rsidR="003F6413" w:rsidRPr="00D14013">
        <w:rPr>
          <w:rFonts w:ascii="Times New Roman" w:hAnsi="Times New Roman" w:cs="Times New Roman"/>
          <w:sz w:val="24"/>
          <w:szCs w:val="24"/>
        </w:rPr>
        <w:t>e</w:t>
      </w:r>
      <w:r w:rsidRPr="00D14013">
        <w:rPr>
          <w:rFonts w:ascii="Times New Roman" w:hAnsi="Times New Roman" w:cs="Times New Roman"/>
          <w:sz w:val="24"/>
          <w:szCs w:val="24"/>
        </w:rPr>
        <w:t xml:space="preserve"> sul sito internet istituzionale </w:t>
      </w:r>
      <w:hyperlink r:id="rId8" w:history="1">
        <w:r w:rsidR="00D14013" w:rsidRPr="00D1401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https://www.maxxi.art/</w:t>
        </w:r>
      </w:hyperlink>
      <w:r w:rsidR="00D14013" w:rsidRPr="00D14013">
        <w:rPr>
          <w:rFonts w:ascii="Times New Roman" w:hAnsi="Times New Roman" w:cs="Times New Roman"/>
          <w:sz w:val="24"/>
          <w:szCs w:val="24"/>
        </w:rPr>
        <w:t xml:space="preserve"> </w:t>
      </w:r>
      <w:r w:rsidRPr="00D14013">
        <w:rPr>
          <w:rFonts w:ascii="Times New Roman" w:hAnsi="Times New Roman" w:cs="Times New Roman"/>
          <w:sz w:val="24"/>
          <w:szCs w:val="24"/>
        </w:rPr>
        <w:t xml:space="preserve"> </w:t>
      </w:r>
      <w:r w:rsidR="003F6413" w:rsidRPr="00D14013">
        <w:rPr>
          <w:rFonts w:ascii="Times New Roman" w:hAnsi="Times New Roman" w:cs="Times New Roman"/>
          <w:sz w:val="24"/>
          <w:szCs w:val="24"/>
        </w:rPr>
        <w:t>(alla sezione “</w:t>
      </w:r>
      <w:r w:rsidR="00D14013" w:rsidRPr="00D14013">
        <w:rPr>
          <w:rFonts w:ascii="Times New Roman" w:hAnsi="Times New Roman" w:cs="Times New Roman"/>
          <w:sz w:val="24"/>
          <w:szCs w:val="24"/>
        </w:rPr>
        <w:t>Fondazione trasp</w:t>
      </w:r>
      <w:r w:rsidR="003A2656">
        <w:rPr>
          <w:rFonts w:ascii="Times New Roman" w:hAnsi="Times New Roman" w:cs="Times New Roman"/>
          <w:sz w:val="24"/>
          <w:szCs w:val="24"/>
        </w:rPr>
        <w:t>a</w:t>
      </w:r>
      <w:r w:rsidR="00D14013" w:rsidRPr="00D14013">
        <w:rPr>
          <w:rFonts w:ascii="Times New Roman" w:hAnsi="Times New Roman" w:cs="Times New Roman"/>
          <w:sz w:val="24"/>
          <w:szCs w:val="24"/>
        </w:rPr>
        <w:t>rente</w:t>
      </w:r>
      <w:r w:rsidR="003F6413" w:rsidRPr="00D14013">
        <w:rPr>
          <w:rFonts w:ascii="Times New Roman" w:hAnsi="Times New Roman" w:cs="Times New Roman"/>
          <w:sz w:val="24"/>
          <w:szCs w:val="24"/>
        </w:rPr>
        <w:t xml:space="preserve">”), </w:t>
      </w:r>
      <w:r w:rsidR="00CB4721" w:rsidRPr="00D14013">
        <w:rPr>
          <w:rFonts w:ascii="Times New Roman" w:hAnsi="Times New Roman" w:cs="Times New Roman"/>
          <w:sz w:val="24"/>
          <w:szCs w:val="24"/>
        </w:rPr>
        <w:t>e si impegna</w:t>
      </w:r>
      <w:r w:rsidR="003F6413" w:rsidRPr="00D14013">
        <w:rPr>
          <w:rFonts w:ascii="Times New Roman" w:hAnsi="Times New Roman" w:cs="Times New Roman"/>
          <w:sz w:val="24"/>
          <w:szCs w:val="24"/>
        </w:rPr>
        <w:t>, in caso di aggiudicazione, ad osservare e a far osservare ai propri dipendenti e collaboratori, per quanto applicabile, i suddetti codici, pena la risoluzione del contratto;</w:t>
      </w:r>
    </w:p>
    <w:p w:rsidR="00465992" w:rsidRPr="00D14013" w:rsidRDefault="00F54417" w:rsidP="00465992">
      <w:pPr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 xml:space="preserve">󠄀 </w:t>
      </w:r>
      <w:r w:rsidRPr="00D14013">
        <w:rPr>
          <w:rFonts w:ascii="Times New Roman" w:hAnsi="Times New Roman" w:cs="Times New Roman"/>
          <w:sz w:val="24"/>
          <w:szCs w:val="24"/>
        </w:rPr>
        <w:t>[</w:t>
      </w:r>
      <w:r w:rsidRPr="00D14013">
        <w:rPr>
          <w:rFonts w:ascii="Times New Roman" w:hAnsi="Times New Roman" w:cs="Times New Roman"/>
          <w:i/>
          <w:sz w:val="24"/>
          <w:szCs w:val="24"/>
        </w:rPr>
        <w:t>Per gli operatori economici non residenti e privi di stabile organizzazione in Italia</w:t>
      </w:r>
      <w:r w:rsidRPr="00D14013">
        <w:rPr>
          <w:rFonts w:ascii="Times New Roman" w:hAnsi="Times New Roman" w:cs="Times New Roman"/>
          <w:sz w:val="24"/>
          <w:szCs w:val="24"/>
        </w:rPr>
        <w:t xml:space="preserve">] </w:t>
      </w:r>
      <w:r w:rsidR="0061415C" w:rsidRPr="00D14013">
        <w:rPr>
          <w:rFonts w:ascii="Times New Roman" w:hAnsi="Times New Roman" w:cs="Times New Roman"/>
          <w:sz w:val="24"/>
          <w:szCs w:val="24"/>
        </w:rPr>
        <w:t>di impegnarsi</w:t>
      </w:r>
      <w:r w:rsidR="004B31A8" w:rsidRPr="00D14013">
        <w:rPr>
          <w:rFonts w:ascii="Times New Roman" w:hAnsi="Times New Roman" w:cs="Times New Roman"/>
          <w:sz w:val="24"/>
          <w:szCs w:val="24"/>
        </w:rPr>
        <w:t xml:space="preserve"> ad uniformarsi, in caso di aggiudicazione, alla dis</w:t>
      </w:r>
      <w:r w:rsidRPr="00D14013">
        <w:rPr>
          <w:rFonts w:ascii="Times New Roman" w:hAnsi="Times New Roman" w:cs="Times New Roman"/>
          <w:sz w:val="24"/>
          <w:szCs w:val="24"/>
        </w:rPr>
        <w:t>ciplina di cui agli articoli 17</w:t>
      </w:r>
      <w:r w:rsidR="004B31A8" w:rsidRPr="00D14013">
        <w:rPr>
          <w:rFonts w:ascii="Times New Roman" w:hAnsi="Times New Roman" w:cs="Times New Roman"/>
          <w:sz w:val="24"/>
          <w:szCs w:val="24"/>
        </w:rPr>
        <w:t xml:space="preserve"> comma 2</w:t>
      </w:r>
      <w:r w:rsidRPr="00D14013">
        <w:rPr>
          <w:rFonts w:ascii="Times New Roman" w:hAnsi="Times New Roman" w:cs="Times New Roman"/>
          <w:sz w:val="24"/>
          <w:szCs w:val="24"/>
        </w:rPr>
        <w:t xml:space="preserve"> e 53 comma 3 del D.P.R</w:t>
      </w:r>
      <w:r w:rsidR="004B31A8" w:rsidRPr="00D14013">
        <w:rPr>
          <w:rFonts w:ascii="Times New Roman" w:hAnsi="Times New Roman" w:cs="Times New Roman"/>
          <w:sz w:val="24"/>
          <w:szCs w:val="24"/>
        </w:rPr>
        <w:t>. 633/1972 e a comunicare alla stazione appaltante la nomina del proprio rappresentante fiscale, nelle forme di legge;</w:t>
      </w:r>
    </w:p>
    <w:p w:rsidR="00465992" w:rsidRPr="00D14013" w:rsidRDefault="00465992" w:rsidP="00465992">
      <w:pPr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󠄀 </w:t>
      </w:r>
      <w:r w:rsidR="004B31A8" w:rsidRPr="00D14013">
        <w:rPr>
          <w:rFonts w:ascii="Times New Roman" w:hAnsi="Times New Roman" w:cs="Times New Roman"/>
          <w:sz w:val="24"/>
          <w:szCs w:val="24"/>
        </w:rPr>
        <w:t>autorizza</w:t>
      </w:r>
      <w:r w:rsidR="0061415C" w:rsidRPr="00D14013">
        <w:rPr>
          <w:rFonts w:ascii="Times New Roman" w:hAnsi="Times New Roman" w:cs="Times New Roman"/>
          <w:sz w:val="24"/>
          <w:szCs w:val="24"/>
        </w:rPr>
        <w:t>,</w:t>
      </w:r>
      <w:r w:rsidR="004B31A8" w:rsidRPr="00D14013">
        <w:rPr>
          <w:rFonts w:ascii="Times New Roman" w:hAnsi="Times New Roman" w:cs="Times New Roman"/>
          <w:sz w:val="24"/>
          <w:szCs w:val="24"/>
        </w:rPr>
        <w:t xml:space="preserve"> qualora un partecipante alla gara eserciti l</w:t>
      </w:r>
      <w:r w:rsidRPr="00D14013">
        <w:rPr>
          <w:rFonts w:ascii="Times New Roman" w:hAnsi="Times New Roman" w:cs="Times New Roman"/>
          <w:sz w:val="24"/>
          <w:szCs w:val="24"/>
        </w:rPr>
        <w:t>a facoltà di accesso agli atti</w:t>
      </w:r>
      <w:r w:rsidR="004B31A8" w:rsidRPr="00D14013">
        <w:rPr>
          <w:rFonts w:ascii="Times New Roman" w:hAnsi="Times New Roman" w:cs="Times New Roman"/>
          <w:sz w:val="24"/>
          <w:szCs w:val="24"/>
        </w:rPr>
        <w:t>, la stazione appaltante a rilasciare copia di tutta la documentazione presentata per la partecipazione alla gara</w:t>
      </w:r>
      <w:r w:rsidR="001A6EF9" w:rsidRPr="00D14013">
        <w:rPr>
          <w:rFonts w:ascii="Times New Roman" w:hAnsi="Times New Roman" w:cs="Times New Roman"/>
          <w:sz w:val="24"/>
          <w:szCs w:val="24"/>
        </w:rPr>
        <w:t>;</w:t>
      </w:r>
    </w:p>
    <w:p w:rsidR="00465992" w:rsidRPr="00D14013" w:rsidRDefault="00465992" w:rsidP="00465992">
      <w:pPr>
        <w:pStyle w:val="Paragrafoelenco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>󠄀</w:t>
      </w:r>
      <w:r w:rsidR="0061415C" w:rsidRPr="00D14013">
        <w:rPr>
          <w:rFonts w:ascii="Times New Roman" w:hAnsi="Times New Roman" w:cs="Times New Roman"/>
          <w:sz w:val="24"/>
          <w:szCs w:val="24"/>
        </w:rPr>
        <w:t xml:space="preserve"> non autorizza</w:t>
      </w:r>
      <w:r w:rsidRPr="00D14013">
        <w:rPr>
          <w:rFonts w:ascii="Times New Roman" w:hAnsi="Times New Roman" w:cs="Times New Roman"/>
          <w:sz w:val="24"/>
          <w:szCs w:val="24"/>
        </w:rPr>
        <w:t>, qualora un partecipante alla gara eserciti la facoltà di accesso agli atti, la stazione appaltante a rilasciare copia delle spiegazioni che saranno eventualmente richieste in sede di verifica delle offerte anomale, in quanto coperte da segreto tecnico/commerciale.</w:t>
      </w:r>
    </w:p>
    <w:p w:rsidR="00465992" w:rsidRPr="00D14013" w:rsidRDefault="00465992" w:rsidP="00465992">
      <w:pPr>
        <w:pStyle w:val="Paragrafoelenco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>Motivazione della mancata autorizzazione: _______________</w:t>
      </w:r>
      <w:r w:rsidR="00624FC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65992" w:rsidRPr="00D14013" w:rsidRDefault="00465992" w:rsidP="00465992">
      <w:pPr>
        <w:pStyle w:val="Paragrafoelenc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24FCB">
        <w:rPr>
          <w:rFonts w:ascii="Times New Roman" w:hAnsi="Times New Roman" w:cs="Times New Roman"/>
          <w:sz w:val="24"/>
          <w:szCs w:val="24"/>
        </w:rPr>
        <w:t>_________________________;</w:t>
      </w:r>
    </w:p>
    <w:p w:rsidR="00DB7154" w:rsidRPr="00C35F11" w:rsidRDefault="00E778DF" w:rsidP="00A021F2">
      <w:pPr>
        <w:numPr>
          <w:ilvl w:val="0"/>
          <w:numId w:val="4"/>
        </w:numPr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5F11">
        <w:rPr>
          <w:rFonts w:ascii="Times New Roman" w:hAnsi="Times New Roman" w:cs="Times New Roman"/>
          <w:sz w:val="24"/>
          <w:szCs w:val="24"/>
        </w:rPr>
        <w:t>a</w:t>
      </w:r>
      <w:r w:rsidR="004B31A8" w:rsidRPr="00C35F11">
        <w:rPr>
          <w:rFonts w:ascii="Times New Roman" w:hAnsi="Times New Roman" w:cs="Times New Roman"/>
          <w:sz w:val="24"/>
          <w:szCs w:val="24"/>
        </w:rPr>
        <w:t xml:space="preserve">ttesta di essere informato ai sensi e per gli effetti dell’articolo 13 del </w:t>
      </w:r>
      <w:r w:rsidR="003A2656" w:rsidRPr="00C35F11">
        <w:rPr>
          <w:rFonts w:ascii="Times New Roman" w:hAnsi="Times New Roman" w:cs="Times New Roman"/>
          <w:sz w:val="24"/>
          <w:szCs w:val="24"/>
        </w:rPr>
        <w:t>Regolamento (UE) n. 2016/679</w:t>
      </w:r>
      <w:r w:rsidR="004B31A8" w:rsidRPr="00C35F11">
        <w:rPr>
          <w:rFonts w:ascii="Times New Roman" w:hAnsi="Times New Roman" w:cs="Times New Roman"/>
          <w:sz w:val="24"/>
          <w:szCs w:val="24"/>
        </w:rPr>
        <w:t>, che i dati personali raccolti saranno trattati, anche con strumenti informatici, nell’ambito della presente gara, nonché dell’esistenza dei diritti di cui a</w:t>
      </w:r>
      <w:r w:rsidR="00E7490E" w:rsidRPr="00C35F11">
        <w:rPr>
          <w:rFonts w:ascii="Times New Roman" w:hAnsi="Times New Roman" w:cs="Times New Roman"/>
          <w:sz w:val="24"/>
          <w:szCs w:val="24"/>
        </w:rPr>
        <w:t>gli artt. 15 e ss.</w:t>
      </w:r>
      <w:r w:rsidR="004B31A8" w:rsidRPr="00C35F11">
        <w:rPr>
          <w:rFonts w:ascii="Times New Roman" w:hAnsi="Times New Roman" w:cs="Times New Roman"/>
          <w:sz w:val="24"/>
          <w:szCs w:val="24"/>
        </w:rPr>
        <w:t xml:space="preserve"> del medesimo </w:t>
      </w:r>
      <w:r w:rsidR="00E7490E" w:rsidRPr="00C35F11">
        <w:rPr>
          <w:rFonts w:ascii="Times New Roman" w:hAnsi="Times New Roman" w:cs="Times New Roman"/>
          <w:sz w:val="24"/>
          <w:szCs w:val="24"/>
        </w:rPr>
        <w:t>Regolamento</w:t>
      </w:r>
      <w:r w:rsidR="0061415C" w:rsidRPr="00C35F11">
        <w:rPr>
          <w:rFonts w:ascii="Times New Roman" w:hAnsi="Times New Roman" w:cs="Times New Roman"/>
          <w:sz w:val="24"/>
          <w:szCs w:val="24"/>
        </w:rPr>
        <w:t>;</w:t>
      </w:r>
    </w:p>
    <w:p w:rsidR="006A7878" w:rsidRPr="00D14013" w:rsidRDefault="006A7878" w:rsidP="0061415C">
      <w:pPr>
        <w:numPr>
          <w:ilvl w:val="0"/>
          <w:numId w:val="4"/>
        </w:numPr>
        <w:spacing w:after="0"/>
        <w:ind w:left="352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 xml:space="preserve">󠄀 </w:t>
      </w:r>
      <w:r w:rsidR="00DB7154" w:rsidRPr="00D14013">
        <w:rPr>
          <w:rFonts w:ascii="Times New Roman" w:hAnsi="Times New Roman" w:cs="Times New Roman"/>
          <w:i/>
          <w:sz w:val="24"/>
          <w:szCs w:val="24"/>
        </w:rPr>
        <w:t xml:space="preserve">[Per gli operatori economici </w:t>
      </w:r>
      <w:r w:rsidRPr="00D14013">
        <w:rPr>
          <w:rFonts w:ascii="Times New Roman" w:hAnsi="Times New Roman" w:cs="Times New Roman"/>
          <w:i/>
          <w:sz w:val="24"/>
          <w:szCs w:val="24"/>
        </w:rPr>
        <w:t>ammessi al concordato preventivo</w:t>
      </w:r>
      <w:r w:rsidR="00DB7154" w:rsidRPr="00D14013">
        <w:rPr>
          <w:rFonts w:ascii="Times New Roman" w:hAnsi="Times New Roman" w:cs="Times New Roman"/>
          <w:i/>
          <w:sz w:val="24"/>
          <w:szCs w:val="24"/>
        </w:rPr>
        <w:t xml:space="preserve"> di cui all’art. 1</w:t>
      </w:r>
      <w:r w:rsidRPr="00D14013">
        <w:rPr>
          <w:rFonts w:ascii="Times New Roman" w:hAnsi="Times New Roman" w:cs="Times New Roman"/>
          <w:i/>
          <w:sz w:val="24"/>
          <w:szCs w:val="24"/>
        </w:rPr>
        <w:t>86bis</w:t>
      </w:r>
      <w:r w:rsidR="00DB7154" w:rsidRPr="00D14013">
        <w:rPr>
          <w:rFonts w:ascii="Times New Roman" w:hAnsi="Times New Roman" w:cs="Times New Roman"/>
          <w:i/>
          <w:sz w:val="24"/>
          <w:szCs w:val="24"/>
        </w:rPr>
        <w:t xml:space="preserve"> del R.D. 16 marzo 1942, n. 267]</w:t>
      </w:r>
      <w:r w:rsidR="00A021F2" w:rsidRPr="00D140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096" w:rsidRPr="00D14013">
        <w:rPr>
          <w:rFonts w:ascii="Times New Roman" w:hAnsi="Times New Roman" w:cs="Times New Roman"/>
          <w:sz w:val="24"/>
          <w:szCs w:val="24"/>
        </w:rPr>
        <w:t>dichiara</w:t>
      </w:r>
      <w:r w:rsidR="00A021F2" w:rsidRPr="00D14013">
        <w:rPr>
          <w:rFonts w:ascii="Times New Roman" w:hAnsi="Times New Roman" w:cs="Times New Roman"/>
          <w:sz w:val="24"/>
          <w:szCs w:val="24"/>
        </w:rPr>
        <w:t xml:space="preserve"> che l’operatore economico </w:t>
      </w:r>
      <w:r w:rsidR="0061415C" w:rsidRPr="00D14013">
        <w:rPr>
          <w:rFonts w:ascii="Times New Roman" w:hAnsi="Times New Roman" w:cs="Times New Roman"/>
          <w:sz w:val="24"/>
          <w:szCs w:val="24"/>
        </w:rPr>
        <w:t>non partecipa</w:t>
      </w:r>
      <w:r w:rsidR="00D37096" w:rsidRPr="00D14013">
        <w:rPr>
          <w:rFonts w:ascii="Times New Roman" w:hAnsi="Times New Roman" w:cs="Times New Roman"/>
          <w:sz w:val="24"/>
          <w:szCs w:val="24"/>
        </w:rPr>
        <w:t xml:space="preserve"> alla gara quale mandataria di un raggruppamento temporaneo di imprese e che le altre imprese aderenti al raggruppamento non sono assoggettate ad una procedura conc</w:t>
      </w:r>
      <w:r w:rsidR="00A021F2" w:rsidRPr="00D14013">
        <w:rPr>
          <w:rFonts w:ascii="Times New Roman" w:hAnsi="Times New Roman" w:cs="Times New Roman"/>
          <w:sz w:val="24"/>
          <w:szCs w:val="24"/>
        </w:rPr>
        <w:t>orsuale ai sensi dell’art. 186 bis</w:t>
      </w:r>
      <w:r w:rsidR="00D37096" w:rsidRPr="00D14013">
        <w:rPr>
          <w:rFonts w:ascii="Times New Roman" w:hAnsi="Times New Roman" w:cs="Times New Roman"/>
          <w:sz w:val="24"/>
          <w:szCs w:val="24"/>
        </w:rPr>
        <w:t xml:space="preserve"> comma 6 del R.D. 16 marzo 1942, n. 267.</w:t>
      </w:r>
      <w:r w:rsidR="0061415C" w:rsidRPr="00D14013">
        <w:rPr>
          <w:rFonts w:ascii="Times New Roman" w:hAnsi="Times New Roman" w:cs="Times New Roman"/>
          <w:sz w:val="24"/>
          <w:szCs w:val="24"/>
        </w:rPr>
        <w:t xml:space="preserve"> </w:t>
      </w:r>
      <w:r w:rsidR="00A021F2" w:rsidRPr="00D14013">
        <w:rPr>
          <w:rFonts w:ascii="Times New Roman" w:hAnsi="Times New Roman" w:cs="Times New Roman"/>
          <w:sz w:val="24"/>
          <w:szCs w:val="24"/>
        </w:rPr>
        <w:t>[</w:t>
      </w:r>
      <w:r w:rsidR="00A021F2" w:rsidRPr="00D14013">
        <w:rPr>
          <w:rFonts w:ascii="Times New Roman" w:hAnsi="Times New Roman" w:cs="Times New Roman"/>
          <w:i/>
          <w:sz w:val="24"/>
          <w:szCs w:val="24"/>
        </w:rPr>
        <w:t>Allegare la relazione del professionista di cui all’art. 186bis comma 5 del R.D. 267/1942</w:t>
      </w:r>
      <w:r w:rsidR="00A021F2" w:rsidRPr="00D14013">
        <w:rPr>
          <w:rFonts w:ascii="Times New Roman" w:hAnsi="Times New Roman" w:cs="Times New Roman"/>
          <w:sz w:val="24"/>
          <w:szCs w:val="24"/>
        </w:rPr>
        <w:t>]</w:t>
      </w:r>
      <w:r w:rsidR="00212D83" w:rsidRPr="00D14013">
        <w:rPr>
          <w:rFonts w:ascii="Times New Roman" w:hAnsi="Times New Roman" w:cs="Times New Roman"/>
          <w:sz w:val="24"/>
          <w:szCs w:val="24"/>
        </w:rPr>
        <w:t>.</w:t>
      </w:r>
    </w:p>
    <w:p w:rsidR="0061415C" w:rsidRPr="00D14013" w:rsidRDefault="0061415C" w:rsidP="0061415C">
      <w:pPr>
        <w:spacing w:after="0"/>
        <w:ind w:left="352"/>
        <w:jc w:val="both"/>
        <w:rPr>
          <w:rFonts w:ascii="Times New Roman" w:hAnsi="Times New Roman" w:cs="Times New Roman"/>
          <w:sz w:val="24"/>
          <w:szCs w:val="24"/>
        </w:rPr>
      </w:pPr>
    </w:p>
    <w:p w:rsidR="00250EBF" w:rsidRPr="00624FCB" w:rsidRDefault="006A7878" w:rsidP="0061415C">
      <w:pPr>
        <w:numPr>
          <w:ilvl w:val="0"/>
          <w:numId w:val="4"/>
        </w:numPr>
        <w:spacing w:after="0"/>
        <w:ind w:left="352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FCB">
        <w:rPr>
          <w:rFonts w:ascii="Times New Roman" w:hAnsi="Times New Roman" w:cs="Times New Roman"/>
          <w:b/>
          <w:sz w:val="24"/>
          <w:szCs w:val="24"/>
        </w:rPr>
        <w:t xml:space="preserve">󠄀 </w:t>
      </w:r>
      <w:r w:rsidRPr="00624FCB">
        <w:rPr>
          <w:rFonts w:ascii="Times New Roman" w:hAnsi="Times New Roman" w:cs="Times New Roman"/>
          <w:i/>
          <w:sz w:val="24"/>
          <w:szCs w:val="24"/>
        </w:rPr>
        <w:t xml:space="preserve">[Per gli operatori economici che hanno proceduto al solo deposito della domanda di cui all’art. 161 del R.D. 16 marzo 1942, n. 267] </w:t>
      </w:r>
      <w:r w:rsidR="0061415C" w:rsidRPr="00624FCB">
        <w:rPr>
          <w:rFonts w:ascii="Times New Roman" w:hAnsi="Times New Roman" w:cs="Times New Roman"/>
          <w:sz w:val="24"/>
          <w:szCs w:val="24"/>
        </w:rPr>
        <w:t>dichiara</w:t>
      </w:r>
      <w:r w:rsidRPr="00624FCB">
        <w:rPr>
          <w:rFonts w:ascii="Times New Roman" w:hAnsi="Times New Roman" w:cs="Times New Roman"/>
          <w:sz w:val="24"/>
          <w:szCs w:val="24"/>
        </w:rPr>
        <w:t xml:space="preserve"> che l’operatore economico non partecipa alla gara quale mandataria di un raggruppamento temporaneo di imprese e che le altre imprese aderenti al raggruppamento non sono assoggettate ad una procedura concorsuale ai sensi dell’art. 186 bis comma 6 del R.D. 16 marzo 1942, n. 267.</w:t>
      </w:r>
      <w:r w:rsidR="0061415C" w:rsidRPr="00624F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FCB" w:rsidRPr="00D14013">
        <w:rPr>
          <w:rFonts w:ascii="Times New Roman" w:hAnsi="Times New Roman" w:cs="Times New Roman"/>
          <w:sz w:val="24"/>
          <w:szCs w:val="24"/>
        </w:rPr>
        <w:t>[</w:t>
      </w:r>
      <w:r w:rsidRPr="00624FCB">
        <w:rPr>
          <w:rFonts w:ascii="Times New Roman" w:hAnsi="Times New Roman" w:cs="Times New Roman"/>
          <w:i/>
          <w:sz w:val="24"/>
          <w:szCs w:val="24"/>
        </w:rPr>
        <w:t>Allegare il contratto di avvalimento</w:t>
      </w:r>
      <w:r w:rsidRPr="00624FCB">
        <w:rPr>
          <w:rFonts w:ascii="Times New Roman" w:hAnsi="Times New Roman" w:cs="Times New Roman"/>
          <w:sz w:val="24"/>
          <w:szCs w:val="24"/>
        </w:rPr>
        <w:t>].</w:t>
      </w:r>
    </w:p>
    <w:p w:rsidR="00212D83" w:rsidRPr="00D14013" w:rsidRDefault="0034380D" w:rsidP="00250EBF">
      <w:pPr>
        <w:ind w:left="3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</w:p>
    <w:p w:rsidR="00D14013" w:rsidRPr="00D14013" w:rsidRDefault="00D14013" w:rsidP="00D14013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>_________</w:t>
      </w:r>
      <w:r w:rsidRPr="00D14013">
        <w:rPr>
          <w:rFonts w:ascii="Times New Roman" w:hAnsi="Times New Roman" w:cs="Times New Roman"/>
          <w:sz w:val="24"/>
          <w:szCs w:val="24"/>
        </w:rPr>
        <w:t>lì _________________</w:t>
      </w:r>
    </w:p>
    <w:p w:rsidR="00D14013" w:rsidRPr="00D14013" w:rsidRDefault="00D14013" w:rsidP="00D14013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 xml:space="preserve">      (Luogo e Data)</w:t>
      </w:r>
    </w:p>
    <w:p w:rsidR="00D14013" w:rsidRPr="00D14013" w:rsidRDefault="00D14013" w:rsidP="00D14013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  <w:t>Il Dichiarante</w:t>
      </w:r>
    </w:p>
    <w:p w:rsidR="00D14013" w:rsidRPr="00D14013" w:rsidRDefault="00D14013" w:rsidP="00D14013">
      <w:pPr>
        <w:spacing w:line="36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14013" w:rsidRPr="00D14013" w:rsidRDefault="00D14013" w:rsidP="00D14013">
      <w:pPr>
        <w:spacing w:line="3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14013" w:rsidRPr="00D14013" w:rsidRDefault="00D14013" w:rsidP="00D14013">
      <w:pPr>
        <w:spacing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013" w:rsidRPr="00D14013" w:rsidRDefault="00D14013" w:rsidP="00D14013">
      <w:pPr>
        <w:spacing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013" w:rsidRPr="00D14013" w:rsidRDefault="00D14013" w:rsidP="00D14013">
      <w:pPr>
        <w:spacing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>N.B.:</w:t>
      </w:r>
    </w:p>
    <w:p w:rsidR="00D14013" w:rsidRPr="00D14013" w:rsidRDefault="00D14013" w:rsidP="00D14013">
      <w:pPr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013">
        <w:rPr>
          <w:rFonts w:ascii="Times New Roman" w:hAnsi="Times New Roman" w:cs="Times New Roman"/>
          <w:b/>
          <w:sz w:val="24"/>
          <w:szCs w:val="24"/>
        </w:rPr>
        <w:t>- La dichiarazione deve essere corredata da fotocopia di documento di identità del sottoscrittore.</w:t>
      </w:r>
    </w:p>
    <w:p w:rsidR="0034380D" w:rsidRPr="00D14013" w:rsidRDefault="00212D83" w:rsidP="00B41A5B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Pr="00D14013">
        <w:rPr>
          <w:rFonts w:ascii="Times New Roman" w:hAnsi="Times New Roman" w:cs="Times New Roman"/>
          <w:sz w:val="24"/>
          <w:szCs w:val="24"/>
        </w:rPr>
        <w:tab/>
      </w:r>
      <w:r w:rsidR="0034380D" w:rsidRPr="00D1401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4380D" w:rsidRPr="00D14013" w:rsidSect="00721180">
      <w:headerReference w:type="default" r:id="rId9"/>
      <w:pgSz w:w="11906" w:h="16838"/>
      <w:pgMar w:top="180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462" w:rsidRDefault="004E0462" w:rsidP="00036AB1">
      <w:pPr>
        <w:spacing w:after="0" w:line="240" w:lineRule="auto"/>
      </w:pPr>
      <w:r>
        <w:separator/>
      </w:r>
    </w:p>
  </w:endnote>
  <w:endnote w:type="continuationSeparator" w:id="0">
    <w:p w:rsidR="004E0462" w:rsidRDefault="004E0462" w:rsidP="0003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462" w:rsidRDefault="004E0462" w:rsidP="00036AB1">
      <w:pPr>
        <w:spacing w:after="0" w:line="240" w:lineRule="auto"/>
      </w:pPr>
      <w:r>
        <w:separator/>
      </w:r>
    </w:p>
  </w:footnote>
  <w:footnote w:type="continuationSeparator" w:id="0">
    <w:p w:rsidR="004E0462" w:rsidRDefault="004E0462" w:rsidP="0003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8B5" w:rsidRDefault="009C78B5" w:rsidP="00D14013">
    <w:pPr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BUSTA A-DOCUMENTAZIONE AMMINISTRATIVA</w:t>
    </w:r>
  </w:p>
  <w:p w:rsidR="009C78B5" w:rsidRPr="00721180" w:rsidRDefault="009C78B5" w:rsidP="00D14013">
    <w:pPr>
      <w:jc w:val="center"/>
      <w:rPr>
        <w:rFonts w:ascii="Times New Roman" w:eastAsia="Times New Roman" w:hAnsi="Times New Roman" w:cs="Times New Roman"/>
        <w:b/>
        <w:lang w:eastAsia="it-IT"/>
      </w:rPr>
    </w:pPr>
    <w:r w:rsidRPr="00721180">
      <w:rPr>
        <w:rFonts w:ascii="Times New Roman" w:hAnsi="Times New Roman" w:cs="Times New Roman"/>
        <w:b/>
        <w:bCs/>
      </w:rPr>
      <w:t xml:space="preserve">ALLEGATO N. </w:t>
    </w:r>
    <w:r>
      <w:rPr>
        <w:rFonts w:ascii="Times New Roman" w:hAnsi="Times New Roman" w:cs="Times New Roman"/>
        <w:b/>
        <w:bCs/>
      </w:rPr>
      <w:t>4</w:t>
    </w:r>
    <w:r w:rsidRPr="00721180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 xml:space="preserve"> “Modello d</w:t>
    </w:r>
    <w:r w:rsidRPr="00721180">
      <w:rPr>
        <w:rFonts w:ascii="Times New Roman" w:hAnsi="Times New Roman" w:cs="Times New Roman"/>
        <w:b/>
        <w:bCs/>
      </w:rPr>
      <w:t>ichiarazioni integrative</w:t>
    </w:r>
    <w:r>
      <w:rPr>
        <w:rFonts w:ascii="Times New Roman" w:hAnsi="Times New Roman" w:cs="Times New Roman"/>
        <w:b/>
        <w:bCs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9A9"/>
    <w:multiLevelType w:val="hybridMultilevel"/>
    <w:tmpl w:val="70C2494A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F47"/>
    <w:multiLevelType w:val="hybridMultilevel"/>
    <w:tmpl w:val="999C8CBC"/>
    <w:lvl w:ilvl="0" w:tplc="B400F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3255D"/>
    <w:multiLevelType w:val="hybridMultilevel"/>
    <w:tmpl w:val="597679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6707E"/>
    <w:multiLevelType w:val="multilevel"/>
    <w:tmpl w:val="72D83E86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71DD9"/>
    <w:multiLevelType w:val="hybridMultilevel"/>
    <w:tmpl w:val="F27E5264"/>
    <w:lvl w:ilvl="0" w:tplc="FCF86912">
      <w:start w:val="1"/>
      <w:numFmt w:val="decimal"/>
      <w:pStyle w:val="Titolo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257ECA6E">
      <w:start w:val="1"/>
      <w:numFmt w:val="bullet"/>
      <w:lvlText w:val="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 w:hint="default"/>
        <w:b w:val="0"/>
        <w:i w:val="0"/>
        <w:sz w:val="1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F007BD0"/>
    <w:multiLevelType w:val="hybridMultilevel"/>
    <w:tmpl w:val="19146230"/>
    <w:lvl w:ilvl="0" w:tplc="40265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21685644"/>
    <w:multiLevelType w:val="hybridMultilevel"/>
    <w:tmpl w:val="C04816F8"/>
    <w:lvl w:ilvl="0" w:tplc="44DE59DE">
      <w:start w:val="14"/>
      <w:numFmt w:val="bullet"/>
      <w:lvlText w:val=""/>
      <w:lvlJc w:val="left"/>
      <w:pPr>
        <w:ind w:left="108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>
    <w:nsid w:val="2BB74F83"/>
    <w:multiLevelType w:val="hybridMultilevel"/>
    <w:tmpl w:val="8C30753E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533B55FD"/>
    <w:multiLevelType w:val="hybridMultilevel"/>
    <w:tmpl w:val="D73486EA"/>
    <w:lvl w:ilvl="0" w:tplc="44DE59DE">
      <w:start w:val="14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4E524B"/>
    <w:multiLevelType w:val="hybridMultilevel"/>
    <w:tmpl w:val="7CE2895A"/>
    <w:lvl w:ilvl="0" w:tplc="44DE59DE">
      <w:start w:val="14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E63A8"/>
    <w:rsid w:val="000078E3"/>
    <w:rsid w:val="00012EFE"/>
    <w:rsid w:val="0002546F"/>
    <w:rsid w:val="00036AB1"/>
    <w:rsid w:val="000836DE"/>
    <w:rsid w:val="000B38DD"/>
    <w:rsid w:val="000E63A8"/>
    <w:rsid w:val="00111ECB"/>
    <w:rsid w:val="00116FA4"/>
    <w:rsid w:val="00132566"/>
    <w:rsid w:val="001340EF"/>
    <w:rsid w:val="00175A3C"/>
    <w:rsid w:val="0018209F"/>
    <w:rsid w:val="00185395"/>
    <w:rsid w:val="001A6EF9"/>
    <w:rsid w:val="001B4E9B"/>
    <w:rsid w:val="001D0169"/>
    <w:rsid w:val="001D04C3"/>
    <w:rsid w:val="001E7D9B"/>
    <w:rsid w:val="002105BF"/>
    <w:rsid w:val="00212D83"/>
    <w:rsid w:val="002314F3"/>
    <w:rsid w:val="002425D0"/>
    <w:rsid w:val="00250EBF"/>
    <w:rsid w:val="00253CB6"/>
    <w:rsid w:val="002C602C"/>
    <w:rsid w:val="00304A5D"/>
    <w:rsid w:val="00305E17"/>
    <w:rsid w:val="00321C4D"/>
    <w:rsid w:val="0034380D"/>
    <w:rsid w:val="00351155"/>
    <w:rsid w:val="00387237"/>
    <w:rsid w:val="003A2656"/>
    <w:rsid w:val="003C5125"/>
    <w:rsid w:val="003D4C78"/>
    <w:rsid w:val="003F6413"/>
    <w:rsid w:val="00424A3C"/>
    <w:rsid w:val="00432132"/>
    <w:rsid w:val="00441CDF"/>
    <w:rsid w:val="0044496E"/>
    <w:rsid w:val="004542F0"/>
    <w:rsid w:val="00461CBD"/>
    <w:rsid w:val="00462C61"/>
    <w:rsid w:val="00465992"/>
    <w:rsid w:val="00472C0D"/>
    <w:rsid w:val="00480534"/>
    <w:rsid w:val="004B31A8"/>
    <w:rsid w:val="004E0462"/>
    <w:rsid w:val="004E4D8A"/>
    <w:rsid w:val="00500728"/>
    <w:rsid w:val="00505B10"/>
    <w:rsid w:val="00554588"/>
    <w:rsid w:val="00554D85"/>
    <w:rsid w:val="00575BB0"/>
    <w:rsid w:val="005C6B5B"/>
    <w:rsid w:val="005E557C"/>
    <w:rsid w:val="0061415C"/>
    <w:rsid w:val="00621859"/>
    <w:rsid w:val="0062316C"/>
    <w:rsid w:val="00624FCB"/>
    <w:rsid w:val="00656D2F"/>
    <w:rsid w:val="00682745"/>
    <w:rsid w:val="006A471A"/>
    <w:rsid w:val="006A7878"/>
    <w:rsid w:val="006B1D88"/>
    <w:rsid w:val="006F7CFF"/>
    <w:rsid w:val="00721180"/>
    <w:rsid w:val="00774A61"/>
    <w:rsid w:val="00784E10"/>
    <w:rsid w:val="007A4EAC"/>
    <w:rsid w:val="007E5DA3"/>
    <w:rsid w:val="00801C32"/>
    <w:rsid w:val="00814B16"/>
    <w:rsid w:val="00824E7F"/>
    <w:rsid w:val="00847E3C"/>
    <w:rsid w:val="008B7036"/>
    <w:rsid w:val="008C2A17"/>
    <w:rsid w:val="008C3707"/>
    <w:rsid w:val="008E01DC"/>
    <w:rsid w:val="008E4CFD"/>
    <w:rsid w:val="008E7EF0"/>
    <w:rsid w:val="00934815"/>
    <w:rsid w:val="00947B89"/>
    <w:rsid w:val="0098231C"/>
    <w:rsid w:val="00983B92"/>
    <w:rsid w:val="009A684B"/>
    <w:rsid w:val="009C78B5"/>
    <w:rsid w:val="00A021F2"/>
    <w:rsid w:val="00A07003"/>
    <w:rsid w:val="00A175C6"/>
    <w:rsid w:val="00A37882"/>
    <w:rsid w:val="00A37A45"/>
    <w:rsid w:val="00A4228F"/>
    <w:rsid w:val="00A47F71"/>
    <w:rsid w:val="00A515C1"/>
    <w:rsid w:val="00A62412"/>
    <w:rsid w:val="00A740F9"/>
    <w:rsid w:val="00A86F60"/>
    <w:rsid w:val="00AA3693"/>
    <w:rsid w:val="00B00741"/>
    <w:rsid w:val="00B03086"/>
    <w:rsid w:val="00B41A5B"/>
    <w:rsid w:val="00B4699F"/>
    <w:rsid w:val="00B51F0E"/>
    <w:rsid w:val="00B62B0A"/>
    <w:rsid w:val="00B77A3F"/>
    <w:rsid w:val="00BD1699"/>
    <w:rsid w:val="00BD2612"/>
    <w:rsid w:val="00BE51D9"/>
    <w:rsid w:val="00BE5B8C"/>
    <w:rsid w:val="00BF14FF"/>
    <w:rsid w:val="00C13359"/>
    <w:rsid w:val="00C25799"/>
    <w:rsid w:val="00C268E5"/>
    <w:rsid w:val="00C3168B"/>
    <w:rsid w:val="00C35F11"/>
    <w:rsid w:val="00C64C73"/>
    <w:rsid w:val="00CB4721"/>
    <w:rsid w:val="00CD1CCC"/>
    <w:rsid w:val="00CE2CEE"/>
    <w:rsid w:val="00CE5E84"/>
    <w:rsid w:val="00D1077D"/>
    <w:rsid w:val="00D14013"/>
    <w:rsid w:val="00D26301"/>
    <w:rsid w:val="00D330EA"/>
    <w:rsid w:val="00D37096"/>
    <w:rsid w:val="00D94F38"/>
    <w:rsid w:val="00DA14F6"/>
    <w:rsid w:val="00DB1D82"/>
    <w:rsid w:val="00DB7154"/>
    <w:rsid w:val="00DD5FD0"/>
    <w:rsid w:val="00DF2914"/>
    <w:rsid w:val="00E56B98"/>
    <w:rsid w:val="00E7490E"/>
    <w:rsid w:val="00E778DF"/>
    <w:rsid w:val="00EA0F37"/>
    <w:rsid w:val="00EC6D32"/>
    <w:rsid w:val="00EF614F"/>
    <w:rsid w:val="00F54417"/>
    <w:rsid w:val="00F8020A"/>
    <w:rsid w:val="00F824CB"/>
    <w:rsid w:val="00F87C3E"/>
    <w:rsid w:val="00FB03D4"/>
    <w:rsid w:val="00FB5B8C"/>
    <w:rsid w:val="00FC4B5D"/>
    <w:rsid w:val="00FD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693"/>
  </w:style>
  <w:style w:type="paragraph" w:styleId="Titolo1">
    <w:name w:val="heading 1"/>
    <w:basedOn w:val="Normale"/>
    <w:next w:val="Normale"/>
    <w:link w:val="Titolo1Carattere"/>
    <w:qFormat/>
    <w:rsid w:val="00721180"/>
    <w:pPr>
      <w:keepNext/>
      <w:numPr>
        <w:numId w:val="10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6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575B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E3C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D330EA"/>
    <w:pPr>
      <w:spacing w:after="0" w:line="240" w:lineRule="auto"/>
    </w:pPr>
  </w:style>
  <w:style w:type="character" w:styleId="Rimandocommento">
    <w:name w:val="annotation reference"/>
    <w:basedOn w:val="Carpredefinitoparagrafo"/>
    <w:unhideWhenUsed/>
    <w:rsid w:val="00D330E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D330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330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30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30EA"/>
    <w:rPr>
      <w:b/>
      <w:bCs/>
      <w:sz w:val="20"/>
      <w:szCs w:val="20"/>
    </w:rPr>
  </w:style>
  <w:style w:type="paragraph" w:customStyle="1" w:styleId="Standard">
    <w:name w:val="Standard"/>
    <w:rsid w:val="00210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orpodeltesto">
    <w:name w:val="Body Text"/>
    <w:basedOn w:val="Normale"/>
    <w:link w:val="CorpodeltestoCarattere"/>
    <w:uiPriority w:val="99"/>
    <w:unhideWhenUsed/>
    <w:rsid w:val="003C5125"/>
    <w:pPr>
      <w:jc w:val="both"/>
    </w:pPr>
    <w:rPr>
      <w:rFonts w:ascii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3C5125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36A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AB1"/>
  </w:style>
  <w:style w:type="paragraph" w:styleId="Pidipagina">
    <w:name w:val="footer"/>
    <w:basedOn w:val="Normale"/>
    <w:link w:val="PidipaginaCarattere"/>
    <w:uiPriority w:val="99"/>
    <w:unhideWhenUsed/>
    <w:rsid w:val="00036A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AB1"/>
  </w:style>
  <w:style w:type="character" w:customStyle="1" w:styleId="Titolo1Carattere">
    <w:name w:val="Titolo 1 Carattere"/>
    <w:basedOn w:val="Carpredefinitoparagrafo"/>
    <w:link w:val="Titolo1"/>
    <w:rsid w:val="007211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1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118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1180"/>
    <w:rPr>
      <w:vertAlign w:val="superscript"/>
    </w:rPr>
  </w:style>
  <w:style w:type="paragraph" w:customStyle="1" w:styleId="Footnote">
    <w:name w:val="Footnote"/>
    <w:basedOn w:val="Standard"/>
    <w:rsid w:val="00500728"/>
  </w:style>
  <w:style w:type="character" w:styleId="Collegamentoipertestuale">
    <w:name w:val="Hyperlink"/>
    <w:basedOn w:val="Carpredefinitoparagrafo"/>
    <w:uiPriority w:val="99"/>
    <w:unhideWhenUsed/>
    <w:rsid w:val="00D1401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xi.a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C94F-DE9B-41F1-AA63-8F2C3FE1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Business Integration Partners S.p.A.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Ingrilli</dc:creator>
  <cp:lastModifiedBy>acherubini</cp:lastModifiedBy>
  <cp:revision>3</cp:revision>
  <cp:lastPrinted>2020-05-26T07:45:00Z</cp:lastPrinted>
  <dcterms:created xsi:type="dcterms:W3CDTF">2020-05-05T13:45:00Z</dcterms:created>
  <dcterms:modified xsi:type="dcterms:W3CDTF">2020-05-26T07:45:00Z</dcterms:modified>
</cp:coreProperties>
</file>