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F1" w:rsidRDefault="004400FD" w:rsidP="004400FD">
      <w:pPr>
        <w:pStyle w:val="ChapterTitle"/>
        <w:tabs>
          <w:tab w:val="left" w:pos="1997"/>
        </w:tabs>
        <w:spacing w:before="0" w:after="0"/>
        <w:jc w:val="left"/>
        <w:rPr>
          <w:sz w:val="18"/>
          <w:szCs w:val="18"/>
        </w:rPr>
      </w:pPr>
      <w:r>
        <w:rPr>
          <w:sz w:val="18"/>
          <w:szCs w:val="18"/>
        </w:rPr>
        <w:tab/>
      </w:r>
    </w:p>
    <w:p w:rsidR="008224F1" w:rsidRDefault="008224F1" w:rsidP="000D2841">
      <w:pPr>
        <w:pStyle w:val="ChapterTitle"/>
        <w:spacing w:before="0" w:after="0"/>
        <w:rPr>
          <w:sz w:val="18"/>
          <w:szCs w:val="18"/>
        </w:rPr>
      </w:pPr>
    </w:p>
    <w:p w:rsidR="00A23B3E" w:rsidRDefault="00A23B3E" w:rsidP="000D2841">
      <w:pPr>
        <w:pStyle w:val="ChapterTitle"/>
        <w:spacing w:before="0" w:after="0"/>
      </w:pPr>
      <w:r>
        <w:rPr>
          <w:sz w:val="18"/>
          <w:szCs w:val="18"/>
        </w:rPr>
        <w:t>Parte I: Informazioni sulla procedura di appalto e sull'ente aggiudicatore</w:t>
      </w:r>
    </w:p>
    <w:p w:rsidR="00A23B3E" w:rsidRDefault="00A23B3E">
      <w:pPr>
        <w:spacing w:before="0" w:after="0"/>
      </w:pPr>
    </w:p>
    <w:p w:rsidR="008F3123" w:rsidRPr="008F3123" w:rsidRDefault="008F3123" w:rsidP="00046FE5">
      <w:pPr>
        <w:pBdr>
          <w:top w:val="single" w:sz="4" w:space="1" w:color="00000A"/>
          <w:left w:val="single" w:sz="4" w:space="4" w:color="00000A"/>
          <w:bottom w:val="single" w:sz="4" w:space="1" w:color="00000A"/>
          <w:right w:val="single" w:sz="4" w:space="4" w:color="00000A"/>
        </w:pBdr>
        <w:shd w:val="clear" w:color="auto" w:fill="D9D9D9"/>
        <w:rPr>
          <w:rFonts w:ascii="Arial" w:hAnsi="Arial" w:cs="Arial"/>
          <w:b/>
          <w:sz w:val="15"/>
          <w:szCs w:val="15"/>
        </w:rPr>
      </w:pPr>
      <w:r w:rsidRPr="008F3123">
        <w:rPr>
          <w:rFonts w:ascii="Arial" w:hAnsi="Arial" w:cs="Arial"/>
          <w:b/>
          <w:sz w:val="15"/>
          <w:szCs w:val="15"/>
        </w:rPr>
        <w:t xml:space="preserve">Fornitura di energia elettrica </w:t>
      </w:r>
      <w:r w:rsidR="000A23B9">
        <w:rPr>
          <w:rFonts w:ascii="Arial" w:hAnsi="Arial" w:cs="Arial"/>
          <w:b/>
          <w:sz w:val="15"/>
          <w:szCs w:val="15"/>
        </w:rPr>
        <w:t xml:space="preserve">nel complesso museale MAXXI </w:t>
      </w:r>
    </w:p>
    <w:p w:rsidR="00A23B3E" w:rsidRDefault="008F3123" w:rsidP="00046FE5">
      <w:pPr>
        <w:pBdr>
          <w:top w:val="single" w:sz="4" w:space="1" w:color="00000A"/>
          <w:left w:val="single" w:sz="4" w:space="4" w:color="00000A"/>
          <w:bottom w:val="single" w:sz="4" w:space="1" w:color="00000A"/>
          <w:right w:val="single" w:sz="4" w:space="4" w:color="00000A"/>
        </w:pBdr>
        <w:shd w:val="clear" w:color="auto" w:fill="D9D9D9"/>
        <w:rPr>
          <w:rFonts w:ascii="Arial" w:hAnsi="Arial" w:cs="Arial"/>
          <w:b/>
          <w:sz w:val="15"/>
          <w:szCs w:val="15"/>
        </w:rPr>
      </w:pPr>
      <w:r>
        <w:rPr>
          <w:rFonts w:ascii="Arial" w:hAnsi="Arial" w:cs="Arial"/>
          <w:b/>
          <w:sz w:val="15"/>
          <w:szCs w:val="15"/>
        </w:rPr>
        <w:t>Pubblicato su:</w:t>
      </w:r>
    </w:p>
    <w:p w:rsidR="00526ED1" w:rsidRDefault="00526ED1" w:rsidP="00526ED1">
      <w:pPr>
        <w:pBdr>
          <w:top w:val="single" w:sz="4" w:space="1" w:color="00000A"/>
          <w:left w:val="single" w:sz="4" w:space="4" w:color="00000A"/>
          <w:bottom w:val="single" w:sz="4" w:space="1" w:color="00000A"/>
          <w:right w:val="single" w:sz="4" w:space="4" w:color="00000A"/>
        </w:pBdr>
        <w:shd w:val="clear" w:color="auto" w:fill="D9D9D9"/>
        <w:rPr>
          <w:rFonts w:ascii="Arial" w:hAnsi="Arial" w:cs="Arial"/>
          <w:b/>
          <w:sz w:val="15"/>
          <w:szCs w:val="15"/>
        </w:rPr>
      </w:pPr>
      <w:r>
        <w:rPr>
          <w:rFonts w:ascii="Arial" w:hAnsi="Arial" w:cs="Arial"/>
          <w:b/>
          <w:sz w:val="15"/>
          <w:szCs w:val="15"/>
        </w:rPr>
        <w:t>GU UE S 106, data 3/06/2020</w:t>
      </w:r>
    </w:p>
    <w:p w:rsidR="00526ED1" w:rsidRDefault="00526ED1" w:rsidP="00526ED1">
      <w:pPr>
        <w:pBdr>
          <w:top w:val="single" w:sz="4" w:space="1" w:color="00000A"/>
          <w:left w:val="single" w:sz="4" w:space="4" w:color="00000A"/>
          <w:bottom w:val="single" w:sz="4" w:space="1" w:color="00000A"/>
          <w:right w:val="single" w:sz="4" w:space="4" w:color="00000A"/>
        </w:pBdr>
        <w:shd w:val="clear" w:color="auto" w:fill="D9D9D9"/>
        <w:rPr>
          <w:rFonts w:ascii="Arial" w:hAnsi="Arial" w:cs="Arial"/>
          <w:b/>
          <w:sz w:val="15"/>
          <w:szCs w:val="15"/>
        </w:rPr>
      </w:pPr>
      <w:r>
        <w:rPr>
          <w:rFonts w:ascii="Arial" w:hAnsi="Arial" w:cs="Arial"/>
          <w:b/>
          <w:sz w:val="15"/>
          <w:szCs w:val="15"/>
        </w:rPr>
        <w:t xml:space="preserve">Numero dell'avviso nella GU S: 2020 / S 106-255883 </w:t>
      </w:r>
    </w:p>
    <w:p w:rsidR="00526ED1" w:rsidRDefault="00526ED1" w:rsidP="00526ED1">
      <w:pPr>
        <w:pBdr>
          <w:top w:val="single" w:sz="4" w:space="1" w:color="00000A"/>
          <w:left w:val="single" w:sz="4" w:space="4" w:color="00000A"/>
          <w:bottom w:val="single" w:sz="4" w:space="1" w:color="00000A"/>
          <w:right w:val="single" w:sz="4" w:space="4" w:color="00000A"/>
        </w:pBdr>
        <w:shd w:val="clear" w:color="auto" w:fill="D9D9D9"/>
        <w:rPr>
          <w:rFonts w:ascii="Arial" w:hAnsi="Arial" w:cs="Arial"/>
          <w:b/>
          <w:w w:val="1"/>
          <w:sz w:val="15"/>
          <w:szCs w:val="15"/>
        </w:rPr>
      </w:pPr>
      <w:r>
        <w:rPr>
          <w:rFonts w:ascii="Arial" w:hAnsi="Arial" w:cs="Arial"/>
          <w:b/>
          <w:sz w:val="15"/>
          <w:szCs w:val="15"/>
        </w:rPr>
        <w:t xml:space="preserve">GURI – </w:t>
      </w:r>
      <w:proofErr w:type="spellStart"/>
      <w:r>
        <w:rPr>
          <w:rFonts w:ascii="Arial" w:hAnsi="Arial" w:cs="Arial"/>
          <w:b/>
          <w:sz w:val="15"/>
          <w:szCs w:val="15"/>
        </w:rPr>
        <w:t>V^</w:t>
      </w:r>
      <w:proofErr w:type="spellEnd"/>
      <w:r>
        <w:rPr>
          <w:rFonts w:ascii="Arial" w:hAnsi="Arial" w:cs="Arial"/>
          <w:b/>
          <w:sz w:val="15"/>
          <w:szCs w:val="15"/>
        </w:rPr>
        <w:t xml:space="preserve"> SERIE SPECIALE -  n. 64 del 5/06/2020</w:t>
      </w:r>
    </w:p>
    <w:p w:rsidR="00FB3543" w:rsidRDefault="00FB3543" w:rsidP="00FB3543">
      <w:pPr>
        <w:pStyle w:val="SectionTitle"/>
        <w:spacing w:before="0" w:after="0"/>
        <w:jc w:val="both"/>
        <w:rPr>
          <w:rFonts w:ascii="Arial" w:hAnsi="Arial" w:cs="Arial"/>
          <w:b w:val="0"/>
          <w:caps/>
          <w:sz w:val="16"/>
          <w:szCs w:val="16"/>
        </w:rPr>
      </w:pPr>
    </w:p>
    <w:p w:rsidR="00A23B3E" w:rsidRPr="008F6CCB" w:rsidRDefault="00A23B3E" w:rsidP="00AC2F0B">
      <w:pPr>
        <w:pStyle w:val="SectionTitle"/>
        <w:rPr>
          <w:rFonts w:ascii="Arial" w:hAnsi="Arial" w:cs="Arial"/>
          <w:w w:val="0"/>
          <w:sz w:val="15"/>
          <w:szCs w:val="15"/>
        </w:rPr>
      </w:pPr>
      <w:r w:rsidRPr="008F6CCB">
        <w:rPr>
          <w:rFonts w:ascii="Arial" w:hAnsi="Arial" w:cs="Arial"/>
          <w:caps/>
          <w:sz w:val="16"/>
          <w:szCs w:val="16"/>
        </w:rPr>
        <w:t xml:space="preserve">Informazioni sulla procedura </w:t>
      </w:r>
      <w:proofErr w:type="spellStart"/>
      <w:r w:rsidRPr="008F6CCB">
        <w:rPr>
          <w:rFonts w:ascii="Arial" w:hAnsi="Arial" w:cs="Arial"/>
          <w:caps/>
          <w:sz w:val="16"/>
          <w:szCs w:val="16"/>
        </w:rPr>
        <w:t>di</w:t>
      </w:r>
      <w:proofErr w:type="spellEnd"/>
      <w:r w:rsidRPr="008F6CCB">
        <w:rPr>
          <w:rFonts w:ascii="Arial" w:hAnsi="Arial" w:cs="Arial"/>
          <w:caps/>
          <w:sz w:val="16"/>
          <w:szCs w:val="16"/>
        </w:rPr>
        <w:t xml:space="preserve"> appalto</w:t>
      </w:r>
    </w:p>
    <w:tbl>
      <w:tblPr>
        <w:tblW w:w="0" w:type="auto"/>
        <w:tblInd w:w="-20" w:type="dxa"/>
        <w:tblLayout w:type="fixed"/>
        <w:tblCellMar>
          <w:left w:w="93" w:type="dxa"/>
        </w:tblCellMar>
        <w:tblLook w:val="0000"/>
      </w:tblPr>
      <w:tblGrid>
        <w:gridCol w:w="4644"/>
        <w:gridCol w:w="4644"/>
      </w:tblGrid>
      <w:tr w:rsidR="00A23B3E" w:rsidTr="00046FE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sidP="00AC2F0B">
            <w:r>
              <w:rPr>
                <w:rFonts w:ascii="Arial" w:hAnsi="Arial" w:cs="Arial"/>
                <w:b/>
                <w:sz w:val="14"/>
                <w:szCs w:val="14"/>
              </w:rPr>
              <w:t>Iden</w:t>
            </w:r>
            <w:r w:rsidR="00AC2F0B">
              <w:rPr>
                <w:rFonts w:ascii="Arial" w:hAnsi="Arial" w:cs="Arial"/>
                <w:b/>
                <w:sz w:val="14"/>
                <w:szCs w:val="14"/>
              </w:rPr>
              <w:t>tità del committente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Codice fiscale</w:t>
            </w:r>
            <w:r w:rsidR="00AC2F0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C3476">
            <w:pPr>
              <w:rPr>
                <w:rFonts w:ascii="Arial" w:hAnsi="Arial" w:cs="Arial"/>
                <w:color w:val="000000"/>
                <w:sz w:val="14"/>
                <w:szCs w:val="14"/>
              </w:rPr>
            </w:pPr>
            <w:r>
              <w:rPr>
                <w:rFonts w:ascii="Arial" w:hAnsi="Arial" w:cs="Arial"/>
                <w:color w:val="000000"/>
                <w:sz w:val="14"/>
                <w:szCs w:val="14"/>
              </w:rPr>
              <w:t xml:space="preserve">Fondazione MAXXI – </w:t>
            </w:r>
            <w:r w:rsidR="004A6A62">
              <w:rPr>
                <w:rFonts w:ascii="Arial" w:hAnsi="Arial" w:cs="Arial"/>
                <w:color w:val="000000"/>
                <w:sz w:val="14"/>
                <w:szCs w:val="14"/>
              </w:rPr>
              <w:t>M</w:t>
            </w:r>
            <w:r>
              <w:rPr>
                <w:rFonts w:ascii="Arial" w:hAnsi="Arial" w:cs="Arial"/>
                <w:color w:val="000000"/>
                <w:sz w:val="14"/>
                <w:szCs w:val="14"/>
              </w:rPr>
              <w:t xml:space="preserve">useo nazionale delle </w:t>
            </w:r>
            <w:r w:rsidR="004A6A62">
              <w:rPr>
                <w:rFonts w:ascii="Arial" w:hAnsi="Arial" w:cs="Arial"/>
                <w:color w:val="000000"/>
                <w:sz w:val="14"/>
                <w:szCs w:val="14"/>
              </w:rPr>
              <w:t>A</w:t>
            </w:r>
            <w:r>
              <w:rPr>
                <w:rFonts w:ascii="Arial" w:hAnsi="Arial" w:cs="Arial"/>
                <w:color w:val="000000"/>
                <w:sz w:val="14"/>
                <w:szCs w:val="14"/>
              </w:rPr>
              <w:t xml:space="preserve">rti del </w:t>
            </w:r>
            <w:r w:rsidR="004A6A62">
              <w:rPr>
                <w:rFonts w:ascii="Arial" w:hAnsi="Arial" w:cs="Arial"/>
                <w:color w:val="000000"/>
                <w:sz w:val="14"/>
                <w:szCs w:val="14"/>
              </w:rPr>
              <w:t>XXI</w:t>
            </w:r>
            <w:r>
              <w:rPr>
                <w:rFonts w:ascii="Arial" w:hAnsi="Arial" w:cs="Arial"/>
                <w:color w:val="000000"/>
                <w:sz w:val="14"/>
                <w:szCs w:val="14"/>
              </w:rPr>
              <w:t xml:space="preserve"> secolo </w:t>
            </w:r>
          </w:p>
          <w:p w:rsidR="00AC2F0B" w:rsidRPr="00AC2F0B" w:rsidRDefault="00AC2F0B" w:rsidP="006C3476">
            <w:pPr>
              <w:rPr>
                <w:rFonts w:ascii="Arial" w:hAnsi="Arial" w:cs="Arial"/>
                <w:color w:val="000000"/>
                <w:sz w:val="14"/>
                <w:szCs w:val="14"/>
              </w:rPr>
            </w:pPr>
          </w:p>
        </w:tc>
      </w:tr>
      <w:tr w:rsidR="00A23B3E" w:rsidTr="00046FE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254D8">
            <w:r>
              <w:rPr>
                <w:rFonts w:ascii="Arial" w:hAnsi="Arial" w:cs="Arial"/>
                <w:sz w:val="14"/>
                <w:szCs w:val="14"/>
              </w:rPr>
              <w:t xml:space="preserve">Titolo o </w:t>
            </w:r>
            <w:r w:rsidR="003254D8">
              <w:rPr>
                <w:rFonts w:ascii="Arial" w:hAnsi="Arial" w:cs="Arial"/>
                <w:sz w:val="14"/>
                <w:szCs w:val="14"/>
              </w:rPr>
              <w:t>breve descrizione dell'appalto</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254D8" w:rsidP="000A23B9">
            <w:r w:rsidRPr="003254D8">
              <w:rPr>
                <w:rFonts w:ascii="Arial" w:hAnsi="Arial" w:cs="Arial"/>
                <w:color w:val="000000"/>
                <w:sz w:val="14"/>
                <w:szCs w:val="14"/>
              </w:rPr>
              <w:t xml:space="preserve">Fornitura di energia elettrica </w:t>
            </w:r>
            <w:r w:rsidR="000A23B9">
              <w:rPr>
                <w:rFonts w:ascii="Arial" w:hAnsi="Arial" w:cs="Arial"/>
                <w:color w:val="000000"/>
                <w:sz w:val="14"/>
                <w:szCs w:val="14"/>
              </w:rPr>
              <w:t>nel complesso museale MAXXI – via Guido Reni 4a/8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254D8">
            <w:r>
              <w:rPr>
                <w:rFonts w:ascii="Arial" w:hAnsi="Arial" w:cs="Arial"/>
                <w:sz w:val="14"/>
                <w:szCs w:val="14"/>
              </w:rPr>
              <w:t>Numero di riferimento attribuito al fascicolo dall'ente agg</w:t>
            </w:r>
            <w:r w:rsidR="003254D8">
              <w:rPr>
                <w:rFonts w:ascii="Arial" w:hAnsi="Arial" w:cs="Arial"/>
                <w:sz w:val="14"/>
                <w:szCs w:val="14"/>
              </w:rPr>
              <w:t>iudicatore (ove esistente)</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F3756" w:rsidRDefault="000F3756">
            <w:pPr>
              <w:rPr>
                <w:rFonts w:ascii="Arial" w:hAnsi="Arial" w:cs="Arial"/>
                <w:color w:val="000000"/>
                <w:sz w:val="14"/>
                <w:szCs w:val="14"/>
              </w:rPr>
            </w:pPr>
            <w:r w:rsidRPr="000F3756">
              <w:rPr>
                <w:rFonts w:ascii="Arial" w:hAnsi="Arial" w:cs="Arial"/>
                <w:color w:val="000000"/>
                <w:sz w:val="14"/>
                <w:szCs w:val="14"/>
              </w:rPr>
              <w:t>8298217</w:t>
            </w:r>
            <w:r w:rsidR="00D76C0D">
              <w:rPr>
                <w:rFonts w:ascii="Arial" w:hAnsi="Arial" w:cs="Arial"/>
                <w:color w:val="000000"/>
                <w:sz w:val="14"/>
                <w:szCs w:val="14"/>
              </w:rPr>
              <w:t>1</w:t>
            </w:r>
            <w:r w:rsidRPr="000F3756">
              <w:rPr>
                <w:rFonts w:ascii="Arial" w:hAnsi="Arial" w:cs="Arial"/>
                <w:color w:val="000000"/>
                <w:sz w:val="14"/>
                <w:szCs w:val="14"/>
              </w:rPr>
              <w:t xml:space="preserve">4D </w:t>
            </w:r>
          </w:p>
          <w:p w:rsidR="00A23B3E" w:rsidRPr="003A443E" w:rsidRDefault="00923D59">
            <w:pPr>
              <w:rPr>
                <w:rFonts w:ascii="Arial" w:hAnsi="Arial" w:cs="Arial"/>
                <w:color w:val="000000"/>
                <w:sz w:val="14"/>
                <w:szCs w:val="14"/>
              </w:rPr>
            </w:pPr>
            <w:r>
              <w:rPr>
                <w:rFonts w:ascii="Arial" w:hAnsi="Arial" w:cs="Arial"/>
                <w:color w:val="000000"/>
                <w:sz w:val="14"/>
                <w:szCs w:val="14"/>
              </w:rPr>
              <w:t>Non previsto</w:t>
            </w:r>
            <w:r w:rsidR="00A23B3E" w:rsidRPr="003A443E">
              <w:rPr>
                <w:rFonts w:ascii="Arial" w:hAnsi="Arial" w:cs="Arial"/>
                <w:color w:val="000000"/>
                <w:sz w:val="14"/>
                <w:szCs w:val="14"/>
              </w:rPr>
              <w:t xml:space="preserve"> </w:t>
            </w:r>
          </w:p>
          <w:p w:rsidR="00A23B3E" w:rsidRPr="003A443E" w:rsidRDefault="00923D59">
            <w:pPr>
              <w:rPr>
                <w:color w:val="000000"/>
              </w:rPr>
            </w:pPr>
            <w:r>
              <w:rPr>
                <w:rFonts w:ascii="Arial" w:hAnsi="Arial" w:cs="Arial"/>
                <w:color w:val="000000"/>
                <w:sz w:val="14"/>
                <w:szCs w:val="14"/>
              </w:rPr>
              <w:t>Non previsto</w:t>
            </w:r>
          </w:p>
        </w:tc>
      </w:tr>
    </w:tbl>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Pr="00007E47" w:rsidRDefault="00A23B3E" w:rsidP="00FB3543">
      <w:pPr>
        <w:pStyle w:val="SectionTitle"/>
        <w:rPr>
          <w:rFonts w:ascii="Arial" w:hAnsi="Arial" w:cs="Arial"/>
          <w:sz w:val="14"/>
          <w:szCs w:val="14"/>
        </w:rPr>
      </w:pPr>
      <w:r w:rsidRPr="00007E47">
        <w:rPr>
          <w:rFonts w:ascii="Arial" w:hAnsi="Arial" w:cs="Arial"/>
          <w:caps/>
          <w:sz w:val="16"/>
          <w:szCs w:val="16"/>
        </w:rPr>
        <w:t>A: Informazioni sull'operatore economico</w:t>
      </w:r>
    </w:p>
    <w:tbl>
      <w:tblPr>
        <w:tblW w:w="9469" w:type="dxa"/>
        <w:tblInd w:w="-20" w:type="dxa"/>
        <w:tblCellMar>
          <w:left w:w="93" w:type="dxa"/>
        </w:tblCellMar>
        <w:tblLook w:val="0000"/>
      </w:tblPr>
      <w:tblGrid>
        <w:gridCol w:w="6263"/>
        <w:gridCol w:w="3206"/>
      </w:tblGrid>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4"/>
                <w:szCs w:val="14"/>
              </w:rPr>
              <w:t>Dati identificativi</w:t>
            </w:r>
          </w:p>
        </w:tc>
        <w:tc>
          <w:tcPr>
            <w:tcW w:w="3720"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pPr>
              <w:pStyle w:val="Text1"/>
              <w:ind w:left="0"/>
            </w:pPr>
            <w:r>
              <w:rPr>
                <w:rFonts w:ascii="Arial" w:hAnsi="Arial" w:cs="Arial"/>
                <w:b/>
                <w:sz w:val="14"/>
                <w:szCs w:val="14"/>
              </w:rPr>
              <w:t>Risposta:</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7E0FA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8F6CCB">
            <w:pPr>
              <w:pStyle w:val="Text1"/>
              <w:ind w:left="0"/>
              <w:rPr>
                <w:rFonts w:ascii="Arial" w:hAnsi="Arial" w:cs="Arial"/>
                <w:sz w:val="14"/>
                <w:szCs w:val="14"/>
              </w:rPr>
            </w:pPr>
            <w:r>
              <w:rPr>
                <w:rFonts w:ascii="Arial" w:hAnsi="Arial" w:cs="Arial"/>
                <w:sz w:val="14"/>
                <w:szCs w:val="14"/>
              </w:rPr>
              <w:t>Partita IVA</w:t>
            </w:r>
            <w:r w:rsidR="00A23B3E">
              <w:rPr>
                <w:rFonts w:ascii="Arial" w:hAnsi="Arial" w:cs="Arial"/>
                <w:sz w:val="14"/>
                <w:szCs w:val="14"/>
              </w:rPr>
              <w:t>:</w:t>
            </w:r>
          </w:p>
          <w:p w:rsidR="00A23B3E" w:rsidRDefault="00A23B3E" w:rsidP="008F6CCB">
            <w:pPr>
              <w:pStyle w:val="Text1"/>
              <w:ind w:left="0"/>
            </w:pPr>
            <w:r>
              <w:rPr>
                <w:rFonts w:ascii="Arial" w:hAnsi="Arial" w:cs="Arial"/>
                <w:sz w:val="14"/>
                <w:szCs w:val="14"/>
              </w:rPr>
              <w:t>Se non è applicabile un numero di partita IVA indicare un altro numero di identificazione nazionale</w:t>
            </w:r>
            <w:r w:rsidR="008F6CCB">
              <w:rPr>
                <w:rFonts w:ascii="Arial" w:hAnsi="Arial" w:cs="Arial"/>
                <w:sz w:val="14"/>
                <w:szCs w:val="14"/>
              </w:rPr>
              <w:t>:</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8F6CCB">
            <w:pPr>
              <w:pStyle w:val="Text1"/>
              <w:ind w:left="0"/>
            </w:pPr>
            <w:r>
              <w:rPr>
                <w:rFonts w:ascii="Arial" w:hAnsi="Arial" w:cs="Arial"/>
                <w:sz w:val="14"/>
                <w:szCs w:val="14"/>
              </w:rPr>
              <w:t>Sede legale</w:t>
            </w:r>
            <w:r w:rsidR="00A23B3E">
              <w:rPr>
                <w:rFonts w:ascii="Arial" w:hAnsi="Arial" w:cs="Arial"/>
                <w:sz w:val="14"/>
                <w:szCs w:val="14"/>
              </w:rPr>
              <w:t xml:space="preserve">: </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7E0FA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pPr>
              <w:pStyle w:val="Text1"/>
              <w:ind w:left="0"/>
            </w:pPr>
            <w:r>
              <w:rPr>
                <w:rFonts w:ascii="Arial" w:hAnsi="Arial" w:cs="Arial"/>
                <w:b/>
                <w:sz w:val="14"/>
                <w:szCs w:val="14"/>
              </w:rPr>
              <w:t>Informazioni generali:</w:t>
            </w:r>
          </w:p>
        </w:tc>
        <w:tc>
          <w:tcPr>
            <w:tcW w:w="3720"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pPr>
              <w:pStyle w:val="Text1"/>
              <w:ind w:left="0"/>
            </w:pPr>
            <w:r>
              <w:rPr>
                <w:rFonts w:ascii="Arial" w:hAnsi="Arial" w:cs="Arial"/>
                <w:b/>
                <w:sz w:val="14"/>
                <w:szCs w:val="14"/>
              </w:rPr>
              <w:t>Risposta:</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5"/>
                <w:szCs w:val="15"/>
              </w:rPr>
              <w:t>Forma della partecipazione:</w:t>
            </w:r>
          </w:p>
        </w:tc>
        <w:tc>
          <w:tcPr>
            <w:tcW w:w="3720"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pPr>
              <w:pStyle w:val="Text1"/>
              <w:ind w:left="0"/>
            </w:pPr>
            <w:r>
              <w:rPr>
                <w:rFonts w:ascii="Arial" w:hAnsi="Arial" w:cs="Arial"/>
                <w:b/>
                <w:sz w:val="15"/>
                <w:szCs w:val="15"/>
              </w:rPr>
              <w:t>Risposta:</w:t>
            </w:r>
          </w:p>
        </w:tc>
      </w:tr>
      <w:tr w:rsidR="00A23B3E" w:rsidTr="007E0F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3"/>
            </w:r>
            <w:r>
              <w:rPr>
                <w:rFonts w:ascii="Arial" w:hAnsi="Arial" w:cs="Arial"/>
                <w:sz w:val="14"/>
                <w:szCs w:val="14"/>
              </w:rPr>
              <w:t>)?</w:t>
            </w:r>
          </w:p>
        </w:tc>
        <w:tc>
          <w:tcPr>
            <w:tcW w:w="372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046FE5">
        <w:tc>
          <w:tcPr>
            <w:tcW w:w="9469"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E0FA7" w:rsidTr="007E0FA7">
        <w:trPr>
          <w:trHeight w:val="3002"/>
        </w:trPr>
        <w:tc>
          <w:tcPr>
            <w:tcW w:w="7484" w:type="dxa"/>
            <w:tcBorders>
              <w:top w:val="single" w:sz="4" w:space="0" w:color="00000A"/>
              <w:left w:val="single" w:sz="4" w:space="0" w:color="00000A"/>
              <w:bottom w:val="single" w:sz="4" w:space="0" w:color="00000A"/>
              <w:right w:val="single" w:sz="4" w:space="0" w:color="00000A"/>
            </w:tcBorders>
            <w:shd w:val="clear" w:color="auto" w:fill="auto"/>
          </w:tcPr>
          <w:p w:rsidR="007E0FA7" w:rsidRDefault="007E0FA7" w:rsidP="007E0FA7">
            <w:pPr>
              <w:pStyle w:val="Text1"/>
              <w:spacing w:after="0"/>
              <w:ind w:left="284" w:hanging="284"/>
              <w:rPr>
                <w:rFonts w:ascii="Arial" w:hAnsi="Arial" w:cs="Arial"/>
                <w:b/>
                <w:color w:val="000000"/>
                <w:sz w:val="15"/>
                <w:szCs w:val="15"/>
              </w:rPr>
            </w:pPr>
          </w:p>
          <w:p w:rsidR="007E0FA7" w:rsidRPr="003A443E" w:rsidRDefault="007E0FA7" w:rsidP="007E0FA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7E0FA7" w:rsidRPr="003A443E" w:rsidRDefault="007E0FA7" w:rsidP="006D0CB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2C082A">
              <w:rPr>
                <w:rFonts w:ascii="Arial" w:hAnsi="Arial" w:cs="Arial"/>
                <w:color w:val="000000"/>
                <w:sz w:val="14"/>
                <w:szCs w:val="14"/>
              </w:rPr>
              <w:t xml:space="preserve">) del Codice </w:t>
            </w:r>
            <w:r w:rsidRPr="003A443E">
              <w:rPr>
                <w:rFonts w:ascii="Arial" w:hAnsi="Arial" w:cs="Arial"/>
                <w:color w:val="000000"/>
                <w:sz w:val="14"/>
                <w:szCs w:val="14"/>
              </w:rPr>
              <w:t>(capofila, responsabile di compiti specifici,</w:t>
            </w:r>
            <w:r w:rsidR="002C082A">
              <w:rPr>
                <w:rFonts w:ascii="Arial" w:hAnsi="Arial" w:cs="Arial"/>
                <w:color w:val="000000"/>
                <w:sz w:val="14"/>
                <w:szCs w:val="14"/>
              </w:rPr>
              <w:t xml:space="preserve"> </w:t>
            </w:r>
            <w:r w:rsidRPr="003A443E">
              <w:rPr>
                <w:rFonts w:ascii="Arial" w:hAnsi="Arial" w:cs="Arial"/>
                <w:color w:val="000000"/>
                <w:sz w:val="14"/>
                <w:szCs w:val="14"/>
              </w:rPr>
              <w:t>ecc.):</w:t>
            </w:r>
          </w:p>
          <w:p w:rsidR="007E0FA7" w:rsidRPr="003A443E" w:rsidRDefault="007E0FA7" w:rsidP="006D0CBB">
            <w:pPr>
              <w:pStyle w:val="Text1"/>
              <w:spacing w:before="0" w:after="0"/>
              <w:ind w:left="284"/>
              <w:jc w:val="both"/>
              <w:rPr>
                <w:rFonts w:ascii="Arial" w:hAnsi="Arial" w:cs="Arial"/>
                <w:color w:val="000000"/>
                <w:sz w:val="14"/>
                <w:szCs w:val="14"/>
              </w:rPr>
            </w:pPr>
          </w:p>
          <w:p w:rsidR="007E0FA7" w:rsidRPr="003A443E" w:rsidRDefault="007E0FA7" w:rsidP="006D0CB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7E0FA7" w:rsidRPr="003A443E" w:rsidRDefault="007E0FA7" w:rsidP="006D0CBB">
            <w:pPr>
              <w:pStyle w:val="Text1"/>
              <w:spacing w:before="0" w:after="0"/>
              <w:ind w:left="284" w:hanging="284"/>
              <w:jc w:val="both"/>
              <w:rPr>
                <w:rFonts w:ascii="Arial" w:hAnsi="Arial" w:cs="Arial"/>
                <w:b/>
                <w:color w:val="000000"/>
                <w:sz w:val="14"/>
                <w:szCs w:val="14"/>
              </w:rPr>
            </w:pPr>
            <w:r w:rsidRPr="003A443E">
              <w:rPr>
                <w:rFonts w:ascii="Arial" w:hAnsi="Arial" w:cs="Arial"/>
                <w:color w:val="000000"/>
                <w:sz w:val="14"/>
                <w:szCs w:val="14"/>
              </w:rPr>
              <w:t xml:space="preserve">c)   </w:t>
            </w:r>
            <w:r w:rsidR="006D0CBB">
              <w:rPr>
                <w:rFonts w:ascii="Arial" w:hAnsi="Arial" w:cs="Arial"/>
                <w:color w:val="000000"/>
                <w:sz w:val="14"/>
                <w:szCs w:val="14"/>
              </w:rPr>
              <w:t xml:space="preserve">  </w:t>
            </w:r>
            <w:r w:rsidRPr="003A443E">
              <w:rPr>
                <w:rFonts w:ascii="Arial" w:hAnsi="Arial" w:cs="Arial"/>
                <w:color w:val="000000"/>
                <w:sz w:val="14"/>
                <w:szCs w:val="14"/>
              </w:rPr>
              <w:t>Se pertinente, indicare il nome del raggruppamento partecipante:</w:t>
            </w:r>
          </w:p>
          <w:p w:rsidR="007E0FA7" w:rsidRPr="003A443E" w:rsidRDefault="007E0FA7" w:rsidP="006D0CBB">
            <w:pPr>
              <w:pStyle w:val="Text1"/>
              <w:spacing w:before="0" w:after="0"/>
              <w:ind w:left="0"/>
              <w:jc w:val="both"/>
              <w:rPr>
                <w:rFonts w:ascii="Arial" w:hAnsi="Arial" w:cs="Arial"/>
                <w:b/>
                <w:color w:val="000000"/>
                <w:sz w:val="14"/>
                <w:szCs w:val="14"/>
              </w:rPr>
            </w:pPr>
          </w:p>
          <w:p w:rsidR="007E0FA7" w:rsidRDefault="007E0FA7" w:rsidP="006D0CBB">
            <w:pPr>
              <w:pStyle w:val="Text1"/>
              <w:spacing w:before="40" w:after="40"/>
              <w:ind w:left="301" w:hanging="301"/>
              <w:jc w:val="both"/>
              <w:rPr>
                <w:rFonts w:ascii="Arial" w:hAnsi="Arial" w:cs="Arial"/>
                <w:b/>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E0FA7"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0" w:after="0"/>
              <w:ind w:left="0"/>
              <w:rPr>
                <w:rFonts w:ascii="Arial" w:hAnsi="Arial" w:cs="Arial"/>
                <w:color w:val="000000"/>
                <w:sz w:val="15"/>
                <w:szCs w:val="15"/>
              </w:rPr>
            </w:pPr>
          </w:p>
          <w:p w:rsidR="007E0FA7" w:rsidRPr="003A443E" w:rsidRDefault="007E0FA7" w:rsidP="007E0FA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7E0FA7" w:rsidRPr="003A443E" w:rsidRDefault="007E0FA7" w:rsidP="007E0FA7">
            <w:pPr>
              <w:pStyle w:val="Text1"/>
              <w:spacing w:before="0" w:after="0"/>
              <w:ind w:left="0"/>
              <w:rPr>
                <w:rFonts w:ascii="Arial" w:hAnsi="Arial" w:cs="Arial"/>
                <w:color w:val="000000"/>
                <w:sz w:val="15"/>
                <w:szCs w:val="15"/>
              </w:rPr>
            </w:pPr>
          </w:p>
          <w:p w:rsidR="007E0FA7" w:rsidRPr="003A443E" w:rsidRDefault="007E0FA7" w:rsidP="007E0FA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7E0FA7" w:rsidRPr="003A443E" w:rsidRDefault="007E0FA7" w:rsidP="007E0FA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7E0FA7" w:rsidRPr="003A443E" w:rsidRDefault="007E0FA7" w:rsidP="007E0FA7">
            <w:pPr>
              <w:pStyle w:val="Text1"/>
              <w:spacing w:before="0" w:after="0"/>
              <w:ind w:left="0"/>
              <w:rPr>
                <w:rFonts w:ascii="Arial" w:hAnsi="Arial" w:cs="Arial"/>
                <w:color w:val="000000"/>
                <w:sz w:val="15"/>
                <w:szCs w:val="15"/>
              </w:rPr>
            </w:pPr>
          </w:p>
          <w:p w:rsidR="007E0FA7" w:rsidRDefault="007E0FA7" w:rsidP="007E0FA7">
            <w:pPr>
              <w:pStyle w:val="Text1"/>
              <w:spacing w:before="40" w:after="40"/>
              <w:ind w:left="0"/>
              <w:rPr>
                <w:rFonts w:ascii="Arial" w:hAnsi="Arial" w:cs="Arial"/>
                <w:b/>
                <w:sz w:val="14"/>
                <w:szCs w:val="14"/>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7E0FA7" w:rsidRDefault="007E0FA7" w:rsidP="00FB3543">
      <w:pPr>
        <w:pStyle w:val="SectionTitle"/>
        <w:spacing w:before="0" w:after="0"/>
        <w:rPr>
          <w:rFonts w:ascii="Arial" w:hAnsi="Arial" w:cs="Arial"/>
          <w:caps/>
          <w:sz w:val="15"/>
          <w:szCs w:val="15"/>
        </w:rPr>
      </w:pPr>
    </w:p>
    <w:p w:rsidR="007E0FA7" w:rsidRDefault="007E0FA7" w:rsidP="00FB3543">
      <w:pPr>
        <w:pStyle w:val="SectionTitle"/>
        <w:spacing w:before="0" w:after="0"/>
        <w:rPr>
          <w:rFonts w:ascii="Arial" w:hAnsi="Arial" w:cs="Arial"/>
          <w:caps/>
          <w:sz w:val="15"/>
          <w:szCs w:val="15"/>
        </w:rPr>
      </w:pPr>
    </w:p>
    <w:p w:rsidR="007E0FA7" w:rsidRDefault="007E0FA7" w:rsidP="00FB3543">
      <w:pPr>
        <w:pStyle w:val="SectionTitle"/>
        <w:spacing w:before="0" w:after="0"/>
        <w:rPr>
          <w:rFonts w:ascii="Arial" w:hAnsi="Arial" w:cs="Arial"/>
          <w:caps/>
          <w:sz w:val="15"/>
          <w:szCs w:val="15"/>
        </w:rPr>
      </w:pPr>
    </w:p>
    <w:p w:rsidR="007E0FA7" w:rsidRDefault="007E0FA7" w:rsidP="00FB3543">
      <w:pPr>
        <w:pStyle w:val="SectionTitle"/>
        <w:spacing w:before="0" w:after="0"/>
        <w:rPr>
          <w:rFonts w:ascii="Arial" w:hAnsi="Arial" w:cs="Arial"/>
          <w:caps/>
          <w:sz w:val="15"/>
          <w:szCs w:val="15"/>
        </w:rPr>
      </w:pPr>
    </w:p>
    <w:p w:rsidR="007E0FA7" w:rsidRDefault="007E0FA7" w:rsidP="00FB3543">
      <w:pPr>
        <w:pStyle w:val="SectionTitle"/>
        <w:spacing w:before="0" w:after="0"/>
        <w:rPr>
          <w:rFonts w:ascii="Arial" w:hAnsi="Arial" w:cs="Arial"/>
          <w:caps/>
          <w:sz w:val="15"/>
          <w:szCs w:val="15"/>
        </w:rPr>
      </w:pPr>
    </w:p>
    <w:p w:rsidR="00A23B3E" w:rsidRPr="00007E47" w:rsidRDefault="00A23B3E" w:rsidP="00FB3543">
      <w:pPr>
        <w:pStyle w:val="SectionTitle"/>
        <w:spacing w:before="0" w:after="0"/>
        <w:rPr>
          <w:rFonts w:ascii="Arial" w:hAnsi="Arial" w:cs="Arial"/>
          <w:i/>
          <w:sz w:val="15"/>
          <w:szCs w:val="15"/>
        </w:rPr>
      </w:pPr>
      <w:r w:rsidRPr="00007E47">
        <w:rPr>
          <w:rFonts w:ascii="Arial" w:hAnsi="Arial" w:cs="Arial"/>
          <w:caps/>
          <w:sz w:val="15"/>
          <w:szCs w:val="15"/>
        </w:rPr>
        <w:t>B: Informazioni sui rappresentanti dell'operatore economico</w:t>
      </w:r>
    </w:p>
    <w:p w:rsidR="00A23B3E" w:rsidRPr="003A443E" w:rsidRDefault="00007E47" w:rsidP="00046FE5">
      <w:pPr>
        <w:pBdr>
          <w:top w:val="single" w:sz="4" w:space="1" w:color="00000A"/>
          <w:left w:val="single" w:sz="4" w:space="4" w:color="00000A"/>
          <w:bottom w:val="single" w:sz="4" w:space="1" w:color="00000A"/>
          <w:right w:val="single" w:sz="4" w:space="9" w:color="00000A"/>
        </w:pBdr>
        <w:shd w:val="clear" w:color="auto" w:fill="D9D9D9"/>
        <w:jc w:val="both"/>
        <w:rPr>
          <w:rFonts w:ascii="Arial" w:hAnsi="Arial" w:cs="Arial"/>
          <w:b/>
          <w:i/>
          <w:color w:val="000000"/>
          <w:sz w:val="15"/>
          <w:szCs w:val="15"/>
        </w:rPr>
      </w:pPr>
      <w:r>
        <w:rPr>
          <w:rFonts w:ascii="Arial" w:hAnsi="Arial" w:cs="Arial"/>
          <w:i/>
          <w:color w:val="000000"/>
          <w:sz w:val="15"/>
          <w:szCs w:val="15"/>
        </w:rPr>
        <w:t>I</w:t>
      </w:r>
      <w:r w:rsidR="00A23B3E" w:rsidRPr="003A443E">
        <w:rPr>
          <w:rFonts w:ascii="Arial" w:hAnsi="Arial" w:cs="Arial"/>
          <w:i/>
          <w:color w:val="000000"/>
          <w:sz w:val="15"/>
          <w:szCs w:val="15"/>
        </w:rPr>
        <w:t>ndicare nome e indirizzo delle persone abilitate ad agire come rappresentanti,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ivi compresi procuratori e institori,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469" w:type="dxa"/>
        <w:tblInd w:w="-20" w:type="dxa"/>
        <w:tblLayout w:type="fixed"/>
        <w:tblCellMar>
          <w:left w:w="93" w:type="dxa"/>
        </w:tblCellMar>
        <w:tblLook w:val="0000"/>
      </w:tblPr>
      <w:tblGrid>
        <w:gridCol w:w="4644"/>
        <w:gridCol w:w="4825"/>
      </w:tblGrid>
      <w:tr w:rsidR="00A23B3E" w:rsidTr="00046FE5">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8B03CF">
            <w:r>
              <w:rPr>
                <w:rFonts w:ascii="Arial" w:hAnsi="Arial" w:cs="Arial"/>
                <w:b/>
                <w:sz w:val="15"/>
                <w:szCs w:val="15"/>
              </w:rPr>
              <w:t>R</w:t>
            </w:r>
            <w:r w:rsidR="00A23B3E">
              <w:rPr>
                <w:rFonts w:ascii="Arial" w:hAnsi="Arial" w:cs="Arial"/>
                <w:b/>
                <w:sz w:val="15"/>
                <w:szCs w:val="15"/>
              </w:rPr>
              <w:t>appresentanti:</w:t>
            </w:r>
          </w:p>
        </w:tc>
        <w:tc>
          <w:tcPr>
            <w:tcW w:w="4825" w:type="dxa"/>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5"/>
                <w:szCs w:val="15"/>
              </w:rPr>
              <w:t>Risposta:</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B03CF">
            <w:pPr>
              <w:spacing w:before="40" w:after="40"/>
            </w:pPr>
            <w:r>
              <w:rPr>
                <w:rFonts w:ascii="Arial" w:hAnsi="Arial" w:cs="Arial"/>
                <w:sz w:val="14"/>
                <w:szCs w:val="14"/>
              </w:rPr>
              <w:t xml:space="preserve">Nome completo; </w:t>
            </w:r>
            <w:r>
              <w:rPr>
                <w:rFonts w:ascii="Arial" w:hAnsi="Arial" w:cs="Arial"/>
                <w:sz w:val="14"/>
                <w:szCs w:val="14"/>
              </w:rPr>
              <w:br/>
            </w:r>
            <w:r w:rsidR="008B03CF">
              <w:rPr>
                <w:rFonts w:ascii="Arial" w:hAnsi="Arial" w:cs="Arial"/>
                <w:sz w:val="14"/>
                <w:szCs w:val="14"/>
              </w:rPr>
              <w:t>D</w:t>
            </w:r>
            <w:r>
              <w:rPr>
                <w:rFonts w:ascii="Arial" w:hAnsi="Arial" w:cs="Arial"/>
                <w:sz w:val="14"/>
                <w:szCs w:val="14"/>
              </w:rPr>
              <w:t xml:space="preserve">ata e luogo di nascita: </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5E31E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500242" w:rsidRDefault="00500242" w:rsidP="00FB3543">
      <w:pPr>
        <w:pStyle w:val="SectionTitle"/>
        <w:spacing w:after="0"/>
        <w:rPr>
          <w:rFonts w:ascii="Arial" w:hAnsi="Arial" w:cs="Arial"/>
          <w:caps/>
          <w:sz w:val="14"/>
          <w:szCs w:val="14"/>
        </w:rPr>
      </w:pPr>
    </w:p>
    <w:p w:rsidR="00500242" w:rsidRDefault="00500242" w:rsidP="00FB3543">
      <w:pPr>
        <w:pStyle w:val="SectionTitle"/>
        <w:spacing w:after="0"/>
        <w:rPr>
          <w:rFonts w:ascii="Arial" w:hAnsi="Arial" w:cs="Arial"/>
          <w:caps/>
          <w:sz w:val="14"/>
          <w:szCs w:val="14"/>
        </w:rPr>
      </w:pPr>
    </w:p>
    <w:p w:rsidR="00A23B3E" w:rsidRPr="00662897" w:rsidRDefault="00A23B3E" w:rsidP="00FB3543">
      <w:pPr>
        <w:pStyle w:val="SectionTitle"/>
        <w:spacing w:after="0"/>
        <w:rPr>
          <w:rFonts w:ascii="Arial" w:hAnsi="Arial" w:cs="Arial"/>
          <w:smallCaps w:val="0"/>
          <w:color w:val="000000"/>
          <w:sz w:val="14"/>
          <w:szCs w:val="14"/>
        </w:rPr>
      </w:pPr>
      <w:r w:rsidRPr="00662897">
        <w:rPr>
          <w:rFonts w:ascii="Arial" w:hAnsi="Arial" w:cs="Arial"/>
          <w:caps/>
          <w:sz w:val="14"/>
          <w:szCs w:val="14"/>
        </w:rPr>
        <w:t xml:space="preserve">C: Informazioni sull'affidamento SULLE Capacità </w:t>
      </w:r>
      <w:proofErr w:type="spellStart"/>
      <w:r w:rsidRPr="00662897">
        <w:rPr>
          <w:rFonts w:ascii="Arial" w:hAnsi="Arial" w:cs="Arial"/>
          <w:caps/>
          <w:sz w:val="14"/>
          <w:szCs w:val="14"/>
        </w:rPr>
        <w:t>di</w:t>
      </w:r>
      <w:proofErr w:type="spellEnd"/>
      <w:r w:rsidRPr="00662897">
        <w:rPr>
          <w:rFonts w:ascii="Arial" w:hAnsi="Arial" w:cs="Arial"/>
          <w:caps/>
          <w:sz w:val="14"/>
          <w:szCs w:val="14"/>
        </w:rPr>
        <w:t xml:space="preserve"> altri </w:t>
      </w:r>
      <w:r w:rsidRPr="00662897">
        <w:rPr>
          <w:rFonts w:ascii="Arial" w:hAnsi="Arial" w:cs="Arial"/>
          <w:caps/>
          <w:color w:val="000000"/>
          <w:sz w:val="14"/>
          <w:szCs w:val="14"/>
        </w:rPr>
        <w:t>soggetti (</w:t>
      </w:r>
      <w:r w:rsidRPr="00662897">
        <w:rPr>
          <w:rFonts w:ascii="Arial" w:hAnsi="Arial" w:cs="Arial"/>
          <w:smallCaps w:val="0"/>
          <w:color w:val="000000"/>
          <w:sz w:val="14"/>
          <w:szCs w:val="14"/>
        </w:rPr>
        <w:t xml:space="preserve">Articolo 89 del Codice - </w:t>
      </w:r>
      <w:proofErr w:type="spellStart"/>
      <w:r w:rsidRPr="00662897">
        <w:rPr>
          <w:rFonts w:ascii="Arial" w:hAnsi="Arial" w:cs="Arial"/>
          <w:smallCaps w:val="0"/>
          <w:color w:val="000000"/>
          <w:sz w:val="14"/>
          <w:szCs w:val="14"/>
        </w:rPr>
        <w:t>Avvalimento</w:t>
      </w:r>
      <w:proofErr w:type="spellEnd"/>
      <w:r w:rsidRPr="00662897">
        <w:rPr>
          <w:rFonts w:ascii="Arial" w:hAnsi="Arial" w:cs="Arial"/>
          <w:smallCaps w:val="0"/>
          <w:color w:val="000000"/>
          <w:sz w:val="14"/>
          <w:szCs w:val="14"/>
        </w:rPr>
        <w:t>)</w:t>
      </w:r>
    </w:p>
    <w:p w:rsidR="00662897" w:rsidRPr="003A443E" w:rsidRDefault="00662897"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644"/>
      </w:tblGrid>
      <w:tr w:rsidR="000953DC" w:rsidRPr="003A443E" w:rsidTr="00046FE5">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A24B1B">
              <w:rPr>
                <w:rFonts w:ascii="Arial" w:hAnsi="Arial" w:cs="Arial"/>
                <w:color w:val="000000"/>
                <w:sz w:val="15"/>
                <w:szCs w:val="15"/>
              </w:rPr>
              <w:t xml:space="preserve"> </w:t>
            </w:r>
            <w:r w:rsidRPr="003A443E">
              <w:rPr>
                <w:rFonts w:ascii="Arial" w:hAnsi="Arial" w:cs="Arial"/>
                <w:color w:val="000000"/>
                <w:sz w:val="15"/>
                <w:szCs w:val="15"/>
              </w:rPr>
              <w:t>Sì [ ]</w:t>
            </w:r>
            <w:r w:rsidR="00A24B1B">
              <w:rPr>
                <w:rFonts w:ascii="Arial" w:hAnsi="Arial" w:cs="Arial"/>
                <w:color w:val="000000"/>
                <w:sz w:val="15"/>
                <w:szCs w:val="15"/>
              </w:rPr>
              <w:t xml:space="preserve"> </w:t>
            </w:r>
            <w:r w:rsidRPr="003A443E">
              <w:rPr>
                <w:rFonts w:ascii="Arial" w:hAnsi="Arial" w:cs="Arial"/>
                <w:color w:val="000000"/>
                <w:sz w:val="15"/>
                <w:szCs w:val="15"/>
              </w:rPr>
              <w:t>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046FE5">
      <w:pPr>
        <w:pBdr>
          <w:top w:val="single" w:sz="4" w:space="1" w:color="00000A"/>
          <w:left w:val="single" w:sz="4" w:space="4" w:color="00000A"/>
          <w:bottom w:val="single" w:sz="4" w:space="1" w:color="00000A"/>
          <w:right w:val="single" w:sz="4" w:space="4" w:color="00000A"/>
        </w:pBdr>
        <w:shd w:val="clear" w:color="auto" w:fill="D9D9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046FE5">
      <w:pPr>
        <w:pBdr>
          <w:top w:val="single" w:sz="4" w:space="1" w:color="00000A"/>
          <w:left w:val="single" w:sz="4" w:space="4" w:color="00000A"/>
          <w:bottom w:val="single" w:sz="4" w:space="1" w:color="00000A"/>
          <w:right w:val="single" w:sz="4" w:space="4" w:color="00000A"/>
        </w:pBdr>
        <w:shd w:val="clear" w:color="auto" w:fill="D9D9D9"/>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662897" w:rsidRDefault="00A23B3E">
      <w:pPr>
        <w:pStyle w:val="SectionTitle"/>
        <w:rPr>
          <w:rFonts w:ascii="Arial" w:hAnsi="Arial" w:cs="Arial"/>
          <w:color w:val="000000"/>
          <w:sz w:val="14"/>
          <w:szCs w:val="14"/>
        </w:rPr>
      </w:pPr>
      <w:r w:rsidRPr="00662897">
        <w:rPr>
          <w:rFonts w:ascii="Arial" w:hAnsi="Arial" w:cs="Arial"/>
          <w:caps/>
          <w:color w:val="000000"/>
          <w:sz w:val="15"/>
          <w:szCs w:val="15"/>
        </w:rPr>
        <w:t>A: Motivi legati a condanne penali</w:t>
      </w:r>
    </w:p>
    <w:p w:rsidR="00A23B3E" w:rsidRPr="003A443E" w:rsidRDefault="00A23B3E" w:rsidP="00046FE5">
      <w:pPr>
        <w:pBdr>
          <w:top w:val="single" w:sz="4" w:space="1" w:color="00000A"/>
          <w:left w:val="single" w:sz="4" w:space="4" w:color="00000A"/>
          <w:bottom w:val="single" w:sz="4" w:space="1" w:color="00000A"/>
          <w:right w:val="single" w:sz="4" w:space="4" w:color="00000A"/>
        </w:pBdr>
        <w:shd w:val="clear" w:color="auto" w:fill="D9D9D9"/>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EB216B" w:rsidRPr="003A443E"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EB216B" w:rsidRPr="003A443E"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Default="00A23B3E"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9"/>
      </w:r>
      <w:r w:rsidR="00EB216B" w:rsidRPr="003A443E">
        <w:rPr>
          <w:rFonts w:ascii="Arial" w:hAnsi="Arial" w:cs="Arial"/>
          <w:color w:val="000000"/>
          <w:sz w:val="14"/>
          <w:szCs w:val="14"/>
        </w:rPr>
        <w:t>)</w:t>
      </w:r>
    </w:p>
    <w:p w:rsidR="00E63DEC" w:rsidRPr="003A443E" w:rsidRDefault="00E63DEC"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rPr>
          <w:rFonts w:ascii="Arial" w:hAnsi="Arial" w:cs="Arial"/>
          <w:color w:val="000000"/>
          <w:sz w:val="14"/>
          <w:szCs w:val="14"/>
        </w:rPr>
      </w:pPr>
      <w:r>
        <w:rPr>
          <w:rFonts w:ascii="Arial" w:hAnsi="Arial" w:cs="Arial"/>
          <w:color w:val="000000"/>
          <w:sz w:val="14"/>
          <w:szCs w:val="14"/>
        </w:rPr>
        <w:t>False comunicazioni sociali di cui agli articoli 2621 e 2622 c.c.</w:t>
      </w:r>
    </w:p>
    <w:p w:rsidR="00A23B3E" w:rsidRPr="003A443E" w:rsidRDefault="00FD32EC" w:rsidP="00046FE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63DEC">
        <w:rPr>
          <w:rFonts w:ascii="Arial" w:hAnsi="Arial" w:cs="Arial"/>
          <w:color w:val="000000"/>
          <w:sz w:val="14"/>
          <w:szCs w:val="14"/>
        </w:rPr>
        <w:t>.</w:t>
      </w:r>
    </w:p>
    <w:tbl>
      <w:tblPr>
        <w:tblW w:w="0" w:type="auto"/>
        <w:tblInd w:w="-20" w:type="dxa"/>
        <w:tblLayout w:type="fixed"/>
        <w:tblCellMar>
          <w:left w:w="93" w:type="dxa"/>
        </w:tblCellMar>
        <w:tblLook w:val="0000"/>
      </w:tblPr>
      <w:tblGrid>
        <w:gridCol w:w="4530"/>
        <w:gridCol w:w="4758"/>
      </w:tblGrid>
      <w:tr w:rsidR="00A23B3E" w:rsidTr="00046FE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D9D9D9"/>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D9D9D9"/>
          </w:tcPr>
          <w:p w:rsidR="00A23B3E" w:rsidRPr="00EB45DC" w:rsidRDefault="00A23B3E">
            <w:pPr>
              <w:spacing w:after="0"/>
              <w:rPr>
                <w:color w:val="000000"/>
              </w:rPr>
            </w:pPr>
            <w:r w:rsidRPr="00EB45DC">
              <w:rPr>
                <w:rFonts w:ascii="Arial" w:hAnsi="Arial" w:cs="Arial"/>
                <w:b/>
                <w:color w:val="000000"/>
                <w:sz w:val="14"/>
                <w:szCs w:val="14"/>
              </w:rPr>
              <w:t>Risposta:</w:t>
            </w:r>
          </w:p>
        </w:tc>
      </w:tr>
      <w:tr w:rsidR="009B63B3" w:rsidTr="00046FE5">
        <w:trPr>
          <w:trHeight w:val="3820"/>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B63B3" w:rsidRPr="00EA4241" w:rsidRDefault="009B63B3" w:rsidP="00EA424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w:t>
            </w:r>
            <w:r w:rsidRPr="00EA4241">
              <w:rPr>
                <w:rFonts w:ascii="Arial" w:hAnsi="Arial" w:cs="Arial"/>
                <w:b/>
                <w:color w:val="000000"/>
                <w:sz w:val="14"/>
                <w:szCs w:val="14"/>
              </w:rPr>
              <w:t>o decreto penale di condanna divenuto irrevocabile o sentenza di applicazione della pena richiesta</w:t>
            </w:r>
            <w:r w:rsidRPr="00EB45DC">
              <w:rPr>
                <w:rFonts w:ascii="Arial" w:hAnsi="Arial" w:cs="Arial"/>
                <w:color w:val="000000"/>
                <w:sz w:val="14"/>
                <w:szCs w:val="14"/>
              </w:rPr>
              <w:t xml:space="preserve">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Pr>
                <w:rFonts w:ascii="Arial" w:hAnsi="Arial" w:cs="Arial"/>
                <w:color w:val="000000"/>
                <w:sz w:val="14"/>
                <w:szCs w:val="14"/>
              </w:rPr>
              <w:t xml:space="preserve">i sensi dell’art. 80 comma 10? </w:t>
            </w:r>
          </w:p>
          <w:p w:rsidR="009B63B3" w:rsidRPr="00EB45DC" w:rsidRDefault="009B63B3">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0"/>
            </w:r>
            <w:r w:rsidRPr="00EB45DC">
              <w:rPr>
                <w:rFonts w:ascii="Arial" w:hAnsi="Arial" w:cs="Arial"/>
                <w:color w:val="000000"/>
                <w:sz w:val="14"/>
                <w:szCs w:val="14"/>
              </w:rPr>
              <w:t>):</w:t>
            </w:r>
            <w:r w:rsidRPr="00EB45DC">
              <w:rPr>
                <w:rFonts w:ascii="Arial" w:hAnsi="Arial" w:cs="Arial"/>
                <w:color w:val="000000"/>
                <w:sz w:val="14"/>
                <w:szCs w:val="14"/>
              </w:rPr>
              <w:br/>
            </w:r>
          </w:p>
          <w:p w:rsidR="009B63B3" w:rsidRPr="00EB45DC" w:rsidRDefault="009B63B3"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w:t>
            </w:r>
            <w:r>
              <w:rPr>
                <w:rFonts w:ascii="Arial" w:hAnsi="Arial" w:cs="Arial"/>
                <w:color w:val="000000"/>
                <w:sz w:val="14"/>
                <w:szCs w:val="14"/>
              </w:rPr>
              <w:t xml:space="preserve">l decreto penale di condanna o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9B63B3" w:rsidRPr="00EB45DC" w:rsidRDefault="009B63B3">
            <w:pPr>
              <w:pStyle w:val="Paragrafoelenco1"/>
              <w:spacing w:after="0"/>
              <w:rPr>
                <w:rFonts w:ascii="Arial" w:hAnsi="Arial" w:cs="Arial"/>
                <w:color w:val="000000"/>
                <w:sz w:val="14"/>
                <w:szCs w:val="14"/>
              </w:rPr>
            </w:pPr>
          </w:p>
          <w:p w:rsidR="009B63B3" w:rsidRPr="00EB45DC" w:rsidRDefault="009B63B3">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9B63B3" w:rsidRPr="00EA4241" w:rsidRDefault="009B63B3" w:rsidP="009644B4">
            <w:pPr>
              <w:spacing w:after="0"/>
              <w:jc w:val="both"/>
              <w:rPr>
                <w:rFonts w:ascii="Arial" w:hAnsi="Arial" w:cs="Arial"/>
                <w:color w:val="000000"/>
                <w:sz w:val="14"/>
                <w:szCs w:val="14"/>
              </w:rPr>
            </w:pPr>
            <w:r w:rsidRPr="009B63B3">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auto"/>
              <w:right w:val="single" w:sz="4" w:space="0" w:color="00000A"/>
            </w:tcBorders>
            <w:shd w:val="clear" w:color="auto" w:fill="FFFFFF"/>
          </w:tcPr>
          <w:p w:rsidR="009B63B3" w:rsidRPr="00EB45DC" w:rsidRDefault="009B63B3">
            <w:pPr>
              <w:spacing w:after="0"/>
              <w:rPr>
                <w:rFonts w:ascii="Arial" w:hAnsi="Arial" w:cs="Arial"/>
                <w:color w:val="000000"/>
                <w:sz w:val="14"/>
                <w:szCs w:val="14"/>
              </w:rPr>
            </w:pPr>
            <w:r w:rsidRPr="00EB45DC">
              <w:rPr>
                <w:rFonts w:ascii="Arial" w:hAnsi="Arial" w:cs="Arial"/>
                <w:color w:val="000000"/>
                <w:sz w:val="14"/>
                <w:szCs w:val="14"/>
              </w:rPr>
              <w:t>[</w:t>
            </w:r>
            <w:r w:rsidR="00A24B1B">
              <w:rPr>
                <w:rFonts w:ascii="Arial" w:hAnsi="Arial" w:cs="Arial"/>
                <w:color w:val="000000"/>
                <w:sz w:val="14"/>
                <w:szCs w:val="14"/>
              </w:rPr>
              <w:t xml:space="preserve"> </w:t>
            </w:r>
            <w:r w:rsidRPr="00EB45DC">
              <w:rPr>
                <w:rFonts w:ascii="Arial" w:hAnsi="Arial" w:cs="Arial"/>
                <w:color w:val="000000"/>
                <w:sz w:val="14"/>
                <w:szCs w:val="14"/>
              </w:rPr>
              <w:t>] Sì [</w:t>
            </w:r>
            <w:r>
              <w:rPr>
                <w:rFonts w:ascii="Arial" w:hAnsi="Arial" w:cs="Arial"/>
                <w:color w:val="000000"/>
                <w:sz w:val="14"/>
                <w:szCs w:val="14"/>
              </w:rPr>
              <w:t xml:space="preserve"> </w:t>
            </w:r>
            <w:r w:rsidRPr="00EB45DC">
              <w:rPr>
                <w:rFonts w:ascii="Arial" w:hAnsi="Arial" w:cs="Arial"/>
                <w:color w:val="000000"/>
                <w:sz w:val="14"/>
                <w:szCs w:val="14"/>
              </w:rPr>
              <w:t>] No</w:t>
            </w:r>
          </w:p>
          <w:p w:rsidR="009B63B3" w:rsidRPr="00EB45DC" w:rsidRDefault="009B63B3">
            <w:pPr>
              <w:spacing w:after="0"/>
              <w:rPr>
                <w:rFonts w:ascii="Arial" w:hAnsi="Arial" w:cs="Arial"/>
                <w:color w:val="000000"/>
                <w:sz w:val="14"/>
                <w:szCs w:val="14"/>
              </w:rPr>
            </w:pPr>
          </w:p>
          <w:p w:rsidR="009B63B3" w:rsidRPr="00EB45DC" w:rsidRDefault="009B63B3">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B63B3" w:rsidRPr="00EB45DC" w:rsidRDefault="009B63B3">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1"/>
            </w:r>
            <w:r w:rsidRPr="00EB45DC">
              <w:rPr>
                <w:rFonts w:ascii="Arial" w:hAnsi="Arial" w:cs="Arial"/>
                <w:color w:val="000000"/>
                <w:sz w:val="14"/>
                <w:szCs w:val="14"/>
              </w:rPr>
              <w:t>)</w:t>
            </w:r>
          </w:p>
          <w:p w:rsidR="009B63B3" w:rsidRPr="00EB45DC" w:rsidRDefault="009B63B3">
            <w:pPr>
              <w:spacing w:after="0"/>
              <w:rPr>
                <w:rFonts w:ascii="Arial" w:hAnsi="Arial" w:cs="Arial"/>
                <w:color w:val="000000"/>
                <w:sz w:val="14"/>
                <w:szCs w:val="14"/>
              </w:rPr>
            </w:pPr>
          </w:p>
          <w:p w:rsidR="009B63B3" w:rsidRPr="00EB45DC" w:rsidRDefault="009B63B3">
            <w:pPr>
              <w:spacing w:after="0"/>
              <w:rPr>
                <w:rFonts w:ascii="Arial" w:hAnsi="Arial" w:cs="Arial"/>
                <w:color w:val="000000"/>
                <w:sz w:val="14"/>
                <w:szCs w:val="14"/>
              </w:rPr>
            </w:pPr>
          </w:p>
          <w:p w:rsidR="009B63B3" w:rsidRPr="00EB45DC" w:rsidRDefault="009B63B3">
            <w:pPr>
              <w:spacing w:after="0"/>
              <w:rPr>
                <w:rFonts w:ascii="Arial" w:hAnsi="Arial" w:cs="Arial"/>
                <w:color w:val="000000"/>
                <w:sz w:val="14"/>
                <w:szCs w:val="14"/>
              </w:rPr>
            </w:pPr>
          </w:p>
          <w:p w:rsidR="009B63B3" w:rsidRDefault="009B63B3" w:rsidP="009B63B3">
            <w:pPr>
              <w:spacing w:before="0"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9B63B3" w:rsidRDefault="009B63B3" w:rsidP="009B63B3">
            <w:pPr>
              <w:spacing w:before="0" w:after="0"/>
              <w:rPr>
                <w:rFonts w:ascii="Arial" w:hAnsi="Arial" w:cs="Arial"/>
                <w:color w:val="000000"/>
                <w:sz w:val="14"/>
                <w:szCs w:val="14"/>
              </w:rPr>
            </w:pPr>
          </w:p>
          <w:p w:rsidR="009B63B3" w:rsidRDefault="009B63B3" w:rsidP="009B63B3">
            <w:pPr>
              <w:spacing w:before="0" w:after="0"/>
              <w:rPr>
                <w:rFonts w:ascii="Arial" w:hAnsi="Arial" w:cs="Arial"/>
                <w:color w:val="000000"/>
                <w:sz w:val="14"/>
                <w:szCs w:val="14"/>
              </w:rPr>
            </w:pPr>
          </w:p>
          <w:p w:rsidR="009B63B3" w:rsidRPr="00EB45DC" w:rsidRDefault="009B63B3" w:rsidP="009B63B3">
            <w:pPr>
              <w:spacing w:before="0"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9B63B3" w:rsidRPr="00EB45DC" w:rsidRDefault="009B63B3" w:rsidP="00046FE5">
            <w:pPr>
              <w:spacing w:after="0"/>
              <w:rPr>
                <w:color w:val="000000"/>
              </w:rPr>
            </w:pPr>
            <w:r w:rsidRPr="00EB45DC">
              <w:rPr>
                <w:rFonts w:ascii="Arial" w:hAnsi="Arial" w:cs="Arial"/>
                <w:color w:val="000000"/>
                <w:sz w:val="14"/>
                <w:szCs w:val="14"/>
              </w:rPr>
              <w:t xml:space="preserve">c) durata del periodo d'esclusione [..…], lettera comma 1, articolo 80 [  ], </w:t>
            </w:r>
          </w:p>
        </w:tc>
      </w:tr>
      <w:tr w:rsidR="00C272CC" w:rsidTr="00046FE5">
        <w:trPr>
          <w:trHeight w:val="5303"/>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C272CC" w:rsidRDefault="00C272CC">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2"/>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p w:rsidR="00C272CC" w:rsidRPr="003A443E" w:rsidRDefault="00C272C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C272CC" w:rsidRPr="003A443E" w:rsidRDefault="00C272CC" w:rsidP="005309A4">
            <w:pPr>
              <w:tabs>
                <w:tab w:val="left" w:pos="304"/>
              </w:tabs>
              <w:spacing w:after="0"/>
              <w:jc w:val="both"/>
              <w:rPr>
                <w:rFonts w:ascii="Arial" w:hAnsi="Arial" w:cs="Arial"/>
                <w:color w:val="000000"/>
                <w:sz w:val="14"/>
                <w:szCs w:val="14"/>
              </w:rPr>
            </w:pPr>
          </w:p>
          <w:p w:rsidR="00C272CC" w:rsidRPr="003A443E" w:rsidRDefault="00C272CC"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C272CC" w:rsidRPr="003A443E" w:rsidRDefault="00C272CC" w:rsidP="005309A4">
            <w:pPr>
              <w:tabs>
                <w:tab w:val="left" w:pos="304"/>
              </w:tabs>
              <w:spacing w:after="0"/>
              <w:jc w:val="both"/>
              <w:rPr>
                <w:rFonts w:ascii="Arial" w:hAnsi="Arial" w:cs="Arial"/>
                <w:color w:val="000000"/>
                <w:sz w:val="14"/>
                <w:szCs w:val="14"/>
              </w:rPr>
            </w:pPr>
          </w:p>
          <w:p w:rsidR="00C272CC" w:rsidRPr="003A443E" w:rsidRDefault="00C272CC" w:rsidP="005309A4">
            <w:pPr>
              <w:tabs>
                <w:tab w:val="left" w:pos="304"/>
              </w:tabs>
              <w:spacing w:after="0"/>
              <w:jc w:val="both"/>
              <w:rPr>
                <w:rFonts w:ascii="Arial" w:hAnsi="Arial" w:cs="Arial"/>
                <w:color w:val="000000"/>
                <w:sz w:val="14"/>
                <w:szCs w:val="14"/>
              </w:rPr>
            </w:pPr>
          </w:p>
          <w:p w:rsidR="00C272CC" w:rsidRDefault="00C272CC" w:rsidP="00F62F53">
            <w:pPr>
              <w:pStyle w:val="western"/>
              <w:spacing w:before="119" w:after="0" w:line="240" w:lineRule="auto"/>
              <w:rPr>
                <w:rFonts w:ascii="Arial" w:hAnsi="Arial" w:cs="Arial"/>
                <w:sz w:val="14"/>
                <w:szCs w:val="14"/>
              </w:rPr>
            </w:pPr>
            <w:r w:rsidRPr="003A443E">
              <w:rPr>
                <w:rFonts w:ascii="Arial" w:hAnsi="Arial" w:cs="Arial"/>
                <w:color w:val="000000"/>
                <w:sz w:val="14"/>
                <w:szCs w:val="14"/>
              </w:rPr>
              <w:t>5)</w:t>
            </w:r>
            <w:r>
              <w:rPr>
                <w:rFonts w:ascii="Arial" w:hAnsi="Arial" w:cs="Arial"/>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auto"/>
              <w:left w:val="single" w:sz="4" w:space="0" w:color="00000A"/>
              <w:bottom w:val="single" w:sz="4" w:space="0" w:color="auto"/>
              <w:right w:val="single" w:sz="4" w:space="0" w:color="00000A"/>
            </w:tcBorders>
            <w:shd w:val="clear" w:color="auto" w:fill="FFFFFF"/>
          </w:tcPr>
          <w:p w:rsidR="00C272CC" w:rsidRDefault="00C272CC">
            <w:pPr>
              <w:spacing w:after="0"/>
              <w:rPr>
                <w:rFonts w:ascii="Arial" w:hAnsi="Arial" w:cs="Arial"/>
                <w:sz w:val="14"/>
                <w:szCs w:val="14"/>
              </w:rPr>
            </w:pPr>
            <w:r>
              <w:rPr>
                <w:rFonts w:ascii="Arial" w:hAnsi="Arial" w:cs="Arial"/>
                <w:sz w:val="14"/>
                <w:szCs w:val="14"/>
              </w:rPr>
              <w:t>[ ] Sì [ ] No</w:t>
            </w:r>
          </w:p>
          <w:p w:rsidR="00C272CC" w:rsidRDefault="00C272CC">
            <w:pPr>
              <w:spacing w:after="0"/>
              <w:rPr>
                <w:rFonts w:ascii="Arial" w:hAnsi="Arial" w:cs="Arial"/>
                <w:color w:val="000000"/>
                <w:sz w:val="14"/>
                <w:szCs w:val="14"/>
              </w:rPr>
            </w:pPr>
          </w:p>
          <w:p w:rsidR="00C272CC" w:rsidRDefault="00C272CC">
            <w:pPr>
              <w:spacing w:after="0"/>
              <w:rPr>
                <w:rFonts w:ascii="Arial" w:hAnsi="Arial" w:cs="Arial"/>
                <w:color w:val="000000"/>
                <w:sz w:val="14"/>
                <w:szCs w:val="14"/>
              </w:rPr>
            </w:pPr>
          </w:p>
          <w:p w:rsidR="00C272CC" w:rsidRDefault="00C272CC">
            <w:pPr>
              <w:spacing w:after="0"/>
              <w:rPr>
                <w:rFonts w:ascii="Arial" w:hAnsi="Arial" w:cs="Arial"/>
                <w:color w:val="000000"/>
                <w:sz w:val="14"/>
                <w:szCs w:val="14"/>
              </w:rPr>
            </w:pP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 ] Sì [ ] No</w:t>
            </w:r>
          </w:p>
          <w:p w:rsidR="00C272CC" w:rsidRPr="003A443E" w:rsidRDefault="00C272CC" w:rsidP="00CD3E4F">
            <w:pPr>
              <w:spacing w:before="0" w:after="0"/>
              <w:rPr>
                <w:rFonts w:ascii="Arial" w:hAnsi="Arial" w:cs="Arial"/>
                <w:color w:val="000000"/>
                <w:sz w:val="14"/>
                <w:szCs w:val="14"/>
              </w:rPr>
            </w:pP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 ] Sì [ ] No</w:t>
            </w:r>
          </w:p>
          <w:p w:rsidR="00C272CC" w:rsidRPr="003A443E" w:rsidRDefault="00C272CC">
            <w:pPr>
              <w:spacing w:after="0"/>
              <w:rPr>
                <w:rFonts w:ascii="Arial" w:hAnsi="Arial" w:cs="Arial"/>
                <w:color w:val="000000"/>
                <w:sz w:val="14"/>
                <w:szCs w:val="14"/>
              </w:rPr>
            </w:pPr>
          </w:p>
          <w:p w:rsidR="00C272CC" w:rsidRDefault="00C272CC">
            <w:pPr>
              <w:spacing w:after="0"/>
              <w:rPr>
                <w:rFonts w:ascii="Arial" w:hAnsi="Arial" w:cs="Arial"/>
                <w:color w:val="000000"/>
                <w:sz w:val="4"/>
                <w:szCs w:val="4"/>
              </w:rPr>
            </w:pPr>
          </w:p>
          <w:p w:rsidR="00C272CC" w:rsidRPr="00CD3E4F" w:rsidRDefault="00C272CC">
            <w:pPr>
              <w:spacing w:after="0"/>
              <w:rPr>
                <w:rFonts w:ascii="Arial" w:hAnsi="Arial" w:cs="Arial"/>
                <w:color w:val="000000"/>
                <w:sz w:val="4"/>
                <w:szCs w:val="4"/>
              </w:rPr>
            </w:pP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 ] Sì [ ] No</w:t>
            </w: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 ] Sì [ ] No</w:t>
            </w:r>
          </w:p>
          <w:p w:rsidR="00C272CC" w:rsidRPr="003A443E" w:rsidRDefault="00C272CC">
            <w:pPr>
              <w:spacing w:after="0"/>
              <w:rPr>
                <w:rFonts w:ascii="Arial" w:hAnsi="Arial" w:cs="Arial"/>
                <w:color w:val="000000"/>
                <w:sz w:val="14"/>
                <w:szCs w:val="14"/>
              </w:rPr>
            </w:pP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 ] Sì [ ] No</w:t>
            </w:r>
          </w:p>
          <w:p w:rsidR="00C272CC" w:rsidRPr="003A443E" w:rsidRDefault="00C272CC"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C272CC" w:rsidRPr="003A443E" w:rsidRDefault="00C272CC">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C272CC" w:rsidRPr="003A443E" w:rsidRDefault="00C272CC">
            <w:pPr>
              <w:spacing w:after="0"/>
              <w:rPr>
                <w:rFonts w:ascii="Arial" w:hAnsi="Arial" w:cs="Arial"/>
                <w:color w:val="000000"/>
                <w:sz w:val="14"/>
                <w:szCs w:val="14"/>
              </w:rPr>
            </w:pPr>
          </w:p>
          <w:p w:rsidR="00C272CC" w:rsidRDefault="00C272CC" w:rsidP="00046FE5">
            <w:pPr>
              <w:spacing w:after="0"/>
              <w:rPr>
                <w:rFonts w:ascii="Arial" w:hAnsi="Arial" w:cs="Arial"/>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0A4165" w:rsidRDefault="00A23B3E" w:rsidP="00A46950">
      <w:pPr>
        <w:jc w:val="center"/>
        <w:rPr>
          <w:b/>
        </w:rPr>
      </w:pPr>
      <w:r w:rsidRPr="000A4165">
        <w:rPr>
          <w:rFonts w:ascii="Arial" w:hAnsi="Arial" w:cs="Arial"/>
          <w:b/>
          <w:w w:val="0"/>
          <w:sz w:val="14"/>
          <w:szCs w:val="14"/>
        </w:rPr>
        <w:t xml:space="preserve">B: MOTIVI LEGATI AL PAGAMENTO </w:t>
      </w:r>
      <w:proofErr w:type="spellStart"/>
      <w:r w:rsidRPr="000A4165">
        <w:rPr>
          <w:rFonts w:ascii="Arial" w:hAnsi="Arial" w:cs="Arial"/>
          <w:b/>
          <w:w w:val="0"/>
          <w:sz w:val="14"/>
          <w:szCs w:val="14"/>
        </w:rPr>
        <w:t>DI</w:t>
      </w:r>
      <w:proofErr w:type="spellEnd"/>
      <w:r w:rsidRPr="000A4165">
        <w:rPr>
          <w:rFonts w:ascii="Arial" w:hAnsi="Arial" w:cs="Arial"/>
          <w:b/>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046FE5">
        <w:trPr>
          <w:trHeight w:val="485"/>
        </w:trPr>
        <w:tc>
          <w:tcPr>
            <w:tcW w:w="4644" w:type="dxa"/>
            <w:tcBorders>
              <w:top w:val="single" w:sz="4" w:space="0" w:color="00000A"/>
              <w:left w:val="single" w:sz="4" w:space="0" w:color="00000A"/>
              <w:bottom w:val="single" w:sz="4" w:space="0" w:color="auto"/>
              <w:right w:val="single" w:sz="4" w:space="0" w:color="00000A"/>
            </w:tcBorders>
            <w:shd w:val="clear" w:color="auto" w:fill="D9D9D9"/>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Default="00A23B3E">
            <w:r>
              <w:rPr>
                <w:rFonts w:ascii="Arial" w:hAnsi="Arial" w:cs="Arial"/>
                <w:b/>
                <w:sz w:val="15"/>
                <w:szCs w:val="15"/>
              </w:rPr>
              <w:t>Risposta:</w:t>
            </w:r>
          </w:p>
        </w:tc>
      </w:tr>
      <w:tr w:rsidR="007D2049" w:rsidTr="00046FE5">
        <w:trPr>
          <w:trHeight w:val="1032"/>
        </w:trPr>
        <w:tc>
          <w:tcPr>
            <w:tcW w:w="4644" w:type="dxa"/>
            <w:vMerge w:val="restart"/>
            <w:tcBorders>
              <w:top w:val="single" w:sz="4" w:space="0" w:color="auto"/>
              <w:left w:val="single" w:sz="4" w:space="0" w:color="00000A"/>
              <w:bottom w:val="single" w:sz="4" w:space="0" w:color="auto"/>
              <w:right w:val="single" w:sz="4" w:space="0" w:color="00000A"/>
            </w:tcBorders>
            <w:shd w:val="clear" w:color="auto" w:fill="FFFFFF"/>
          </w:tcPr>
          <w:p w:rsidR="007D2049" w:rsidRPr="003A443E" w:rsidRDefault="007D204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rsidR="007D2049" w:rsidRPr="003A443E" w:rsidRDefault="007D2049">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7D2049" w:rsidRPr="003A443E" w:rsidRDefault="007D2049">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7D2049" w:rsidRPr="003A443E" w:rsidRDefault="007D2049">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7D2049" w:rsidRPr="003A443E" w:rsidRDefault="007D2049">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7D2049" w:rsidRPr="003A443E" w:rsidRDefault="007D2049">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7D2049" w:rsidRPr="003A443E" w:rsidRDefault="007D2049"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7D2049" w:rsidRPr="003A443E" w:rsidRDefault="007D2049"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7D2049" w:rsidRPr="003A443E" w:rsidRDefault="007D2049"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7D2049" w:rsidRPr="003A443E" w:rsidRDefault="007D2049">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9874E4" w:rsidRDefault="009874E4" w:rsidP="009874E4">
            <w:pPr>
              <w:ind w:left="284" w:hanging="284"/>
              <w:jc w:val="both"/>
              <w:rPr>
                <w:rFonts w:ascii="Arial" w:hAnsi="Arial" w:cs="Arial"/>
                <w:color w:val="000000"/>
                <w:w w:val="0"/>
                <w:sz w:val="15"/>
                <w:szCs w:val="15"/>
              </w:rPr>
            </w:pPr>
          </w:p>
          <w:p w:rsidR="007D2049" w:rsidRPr="009874E4" w:rsidRDefault="007D2049" w:rsidP="009874E4">
            <w:pPr>
              <w:ind w:left="284" w:hanging="284"/>
              <w:jc w:val="both"/>
              <w:rPr>
                <w:color w:val="000000"/>
              </w:rPr>
            </w:pPr>
            <w:r w:rsidRPr="003A443E">
              <w:rPr>
                <w:rFonts w:ascii="Arial" w:hAnsi="Arial" w:cs="Arial"/>
                <w:color w:val="000000"/>
                <w:w w:val="0"/>
                <w:sz w:val="15"/>
                <w:szCs w:val="15"/>
              </w:rPr>
              <w:lastRenderedPageBreak/>
              <w:t xml:space="preserve">d)   L'operatore economico ha ottemperato od ottempererà ai suoi obblighi, pagando o impegnandosi in modo vincolante a pagare le imposte, le tasse o i contributi previdenziali dovuti, compresi eventuali interessi o multe, avendo effettuato il pagamento o </w:t>
            </w:r>
            <w:r w:rsidRPr="007D4B90">
              <w:rPr>
                <w:rFonts w:ascii="Arial" w:hAnsi="Arial" w:cs="Arial"/>
                <w:b/>
                <w:color w:val="000000"/>
                <w:w w:val="0"/>
                <w:sz w:val="15"/>
                <w:szCs w:val="15"/>
              </w:rPr>
              <w:t>formalizzato l’impegno prima della scadenza del termine per la presentazione della domanda</w:t>
            </w:r>
            <w:r w:rsidRPr="003A443E">
              <w:rPr>
                <w:rFonts w:ascii="Arial" w:hAnsi="Arial" w:cs="Arial"/>
                <w:color w:val="000000"/>
                <w:w w:val="0"/>
                <w:sz w:val="15"/>
                <w:szCs w:val="15"/>
              </w:rPr>
              <w:t xml:space="preserve"> (articolo 80 comma 4, ultimo periodo,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D2049" w:rsidRDefault="007D2049" w:rsidP="00A24B1B">
            <w:r>
              <w:rPr>
                <w:rFonts w:ascii="Arial" w:hAnsi="Arial" w:cs="Arial"/>
                <w:sz w:val="15"/>
                <w:szCs w:val="15"/>
              </w:rPr>
              <w:lastRenderedPageBreak/>
              <w:t>[ ] Sì [ ] No</w:t>
            </w:r>
          </w:p>
        </w:tc>
      </w:tr>
      <w:tr w:rsidR="007D2049" w:rsidTr="00E2609E">
        <w:trPr>
          <w:trHeight w:val="470"/>
        </w:trPr>
        <w:tc>
          <w:tcPr>
            <w:tcW w:w="4644" w:type="dxa"/>
            <w:vMerge/>
            <w:tcBorders>
              <w:top w:val="single" w:sz="4" w:space="0" w:color="auto"/>
              <w:left w:val="single" w:sz="4" w:space="0" w:color="00000A"/>
              <w:bottom w:val="single" w:sz="4" w:space="0" w:color="auto"/>
              <w:right w:val="single" w:sz="4" w:space="0" w:color="00000A"/>
            </w:tcBorders>
            <w:shd w:val="clear" w:color="auto" w:fill="FFFFFF"/>
          </w:tcPr>
          <w:p w:rsidR="007D2049" w:rsidRPr="003A443E" w:rsidRDefault="007D2049" w:rsidP="00BF74E1">
            <w:pPr>
              <w:ind w:left="284" w:hanging="284"/>
              <w:jc w:val="both"/>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D2049" w:rsidRPr="003A443E" w:rsidRDefault="007D2049">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D2049" w:rsidRDefault="007D2049">
            <w:r>
              <w:rPr>
                <w:rFonts w:ascii="Arial" w:hAnsi="Arial" w:cs="Arial"/>
                <w:b/>
                <w:sz w:val="15"/>
                <w:szCs w:val="15"/>
              </w:rPr>
              <w:t>Contributi previdenziali</w:t>
            </w:r>
          </w:p>
        </w:tc>
      </w:tr>
      <w:tr w:rsidR="007D2049" w:rsidTr="00E2609E">
        <w:trPr>
          <w:trHeight w:val="1977"/>
        </w:trPr>
        <w:tc>
          <w:tcPr>
            <w:tcW w:w="4644" w:type="dxa"/>
            <w:vMerge/>
            <w:tcBorders>
              <w:top w:val="single" w:sz="4" w:space="0" w:color="auto"/>
              <w:left w:val="single" w:sz="4" w:space="0" w:color="00000A"/>
              <w:bottom w:val="single" w:sz="4" w:space="0" w:color="auto"/>
              <w:right w:val="single" w:sz="4" w:space="0" w:color="00000A"/>
            </w:tcBorders>
            <w:shd w:val="clear" w:color="auto" w:fill="FFFFFF"/>
          </w:tcPr>
          <w:p w:rsidR="007D2049" w:rsidRDefault="007D2049">
            <w:pPr>
              <w:rPr>
                <w:rFonts w:ascii="Arial" w:hAnsi="Arial" w:cs="Arial"/>
                <w:b/>
                <w:sz w:val="15"/>
                <w:szCs w:val="15"/>
              </w:rPr>
            </w:pPr>
          </w:p>
        </w:tc>
        <w:tc>
          <w:tcPr>
            <w:tcW w:w="2322" w:type="dxa"/>
            <w:tcBorders>
              <w:top w:val="single" w:sz="4" w:space="0" w:color="00000A"/>
              <w:left w:val="single" w:sz="4" w:space="0" w:color="00000A"/>
              <w:bottom w:val="single" w:sz="4" w:space="0" w:color="auto"/>
              <w:right w:val="single" w:sz="4" w:space="0" w:color="auto"/>
            </w:tcBorders>
            <w:shd w:val="clear" w:color="auto" w:fill="FFFFFF"/>
          </w:tcPr>
          <w:p w:rsidR="007D2049" w:rsidRDefault="007D2049">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7D2049" w:rsidRDefault="007D2049">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E2609E" w:rsidRDefault="007D2049">
            <w:pPr>
              <w:rPr>
                <w:rFonts w:ascii="Arial" w:hAnsi="Arial" w:cs="Arial"/>
                <w:color w:val="000000"/>
                <w:sz w:val="15"/>
                <w:szCs w:val="15"/>
              </w:rPr>
            </w:pPr>
            <w:r>
              <w:rPr>
                <w:rFonts w:ascii="Arial" w:hAnsi="Arial" w:cs="Arial"/>
                <w:color w:val="000000"/>
                <w:sz w:val="15"/>
                <w:szCs w:val="15"/>
              </w:rPr>
              <w:br/>
            </w:r>
          </w:p>
          <w:p w:rsidR="007D2049" w:rsidRDefault="007D2049">
            <w:pPr>
              <w:rPr>
                <w:rFonts w:ascii="Arial" w:hAnsi="Arial" w:cs="Arial"/>
                <w:color w:val="000000"/>
                <w:sz w:val="15"/>
                <w:szCs w:val="15"/>
              </w:rPr>
            </w:pPr>
            <w:r>
              <w:rPr>
                <w:rFonts w:ascii="Arial" w:hAnsi="Arial" w:cs="Arial"/>
                <w:color w:val="000000"/>
                <w:sz w:val="15"/>
                <w:szCs w:val="15"/>
              </w:rPr>
              <w:t>c1) [ ] Sì [ ] No</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 ] Sì [ ] No</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7D2049" w:rsidRDefault="007D2049">
            <w:pPr>
              <w:pStyle w:val="Tiret0"/>
              <w:ind w:left="850" w:hanging="850"/>
              <w:rPr>
                <w:rFonts w:ascii="Arial" w:hAnsi="Arial" w:cs="Arial"/>
                <w:color w:val="000000"/>
                <w:sz w:val="15"/>
                <w:szCs w:val="15"/>
              </w:rPr>
            </w:pPr>
          </w:p>
          <w:p w:rsidR="009874E4" w:rsidRDefault="00E2609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7D2049" w:rsidRPr="00E2609E" w:rsidRDefault="007D2049">
            <w:pPr>
              <w:rPr>
                <w:rFonts w:ascii="Arial" w:hAnsi="Arial" w:cs="Arial"/>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7D2049" w:rsidRDefault="007D204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auto"/>
              <w:bottom w:val="single" w:sz="4" w:space="0" w:color="auto"/>
              <w:right w:val="single" w:sz="4" w:space="0" w:color="00000A"/>
            </w:tcBorders>
            <w:shd w:val="clear" w:color="auto" w:fill="FFFFFF"/>
          </w:tcPr>
          <w:p w:rsidR="007D2049" w:rsidRDefault="007D2049">
            <w:pPr>
              <w:rPr>
                <w:rFonts w:ascii="Arial" w:hAnsi="Arial" w:cs="Arial"/>
                <w:color w:val="000000"/>
                <w:sz w:val="15"/>
                <w:szCs w:val="15"/>
              </w:rPr>
            </w:pPr>
            <w:r>
              <w:rPr>
                <w:rFonts w:ascii="Arial" w:hAnsi="Arial" w:cs="Arial"/>
                <w:color w:val="000000"/>
                <w:sz w:val="15"/>
                <w:szCs w:val="15"/>
              </w:rPr>
              <w:lastRenderedPageBreak/>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7D2049" w:rsidRDefault="007D2049">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E2609E" w:rsidRDefault="007D204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
          <w:p w:rsidR="007D2049" w:rsidRDefault="007D2049">
            <w:pPr>
              <w:rPr>
                <w:rFonts w:ascii="Arial" w:hAnsi="Arial" w:cs="Arial"/>
                <w:color w:val="000000"/>
                <w:sz w:val="15"/>
                <w:szCs w:val="15"/>
              </w:rPr>
            </w:pPr>
            <w:r>
              <w:rPr>
                <w:rFonts w:ascii="Arial" w:hAnsi="Arial" w:cs="Arial"/>
                <w:color w:val="000000"/>
                <w:sz w:val="15"/>
                <w:szCs w:val="15"/>
              </w:rPr>
              <w:t>c1) [ ] Sì [ ] No</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 ] Sì [ ] No</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7D2049" w:rsidRDefault="007D2049">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7D2049" w:rsidRDefault="007D2049">
            <w:pPr>
              <w:pStyle w:val="Tiret0"/>
              <w:ind w:left="850" w:hanging="850"/>
              <w:rPr>
                <w:rFonts w:ascii="Arial" w:hAnsi="Arial" w:cs="Arial"/>
                <w:color w:val="000000"/>
                <w:sz w:val="15"/>
                <w:szCs w:val="15"/>
              </w:rPr>
            </w:pPr>
          </w:p>
          <w:p w:rsidR="009874E4" w:rsidRDefault="00E2609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7D2049" w:rsidRPr="00E2609E" w:rsidRDefault="007D2049">
            <w:pPr>
              <w:rPr>
                <w:rFonts w:ascii="Arial" w:hAnsi="Arial" w:cs="Arial"/>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7D2049" w:rsidRDefault="007D204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rsidTr="00E2609E">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3"/>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Pr="005606F5" w:rsidRDefault="00A23B3E" w:rsidP="003E41F8">
      <w:pPr>
        <w:pStyle w:val="SectionTitle"/>
        <w:spacing w:before="240"/>
        <w:rPr>
          <w:rFonts w:ascii="Arial" w:hAnsi="Arial" w:cs="Arial"/>
          <w:w w:val="0"/>
          <w:sz w:val="15"/>
          <w:szCs w:val="15"/>
        </w:rPr>
      </w:pPr>
      <w:r w:rsidRPr="005606F5">
        <w:rPr>
          <w:rFonts w:ascii="Arial" w:hAnsi="Arial" w:cs="Arial"/>
          <w:caps/>
          <w:sz w:val="15"/>
          <w:szCs w:val="15"/>
        </w:rPr>
        <w:t xml:space="preserve">C: motivi legati a insolvenza, conflitto </w:t>
      </w:r>
      <w:proofErr w:type="spellStart"/>
      <w:r w:rsidRPr="005606F5">
        <w:rPr>
          <w:rFonts w:ascii="Arial" w:hAnsi="Arial" w:cs="Arial"/>
          <w:caps/>
          <w:sz w:val="15"/>
          <w:szCs w:val="15"/>
        </w:rPr>
        <w:t>di</w:t>
      </w:r>
      <w:proofErr w:type="spellEnd"/>
      <w:r w:rsidRPr="005606F5">
        <w:rPr>
          <w:rFonts w:ascii="Arial" w:hAnsi="Arial" w:cs="Arial"/>
          <w:caps/>
          <w:sz w:val="15"/>
          <w:szCs w:val="15"/>
        </w:rPr>
        <w:t xml:space="preserve"> interessi o illeciti professionali (</w:t>
      </w:r>
      <w:r w:rsidRPr="005606F5">
        <w:rPr>
          <w:rStyle w:val="Rimandonotaapidipagina"/>
          <w:rFonts w:ascii="Arial" w:hAnsi="Arial" w:cs="Arial"/>
          <w:caps/>
          <w:sz w:val="15"/>
          <w:szCs w:val="15"/>
        </w:rPr>
        <w:footnoteReference w:id="14"/>
      </w:r>
      <w:r w:rsidRPr="005606F5">
        <w:rPr>
          <w:rFonts w:ascii="Arial" w:hAnsi="Arial" w:cs="Arial"/>
          <w:caps/>
          <w:sz w:val="15"/>
          <w:szCs w:val="15"/>
        </w:rPr>
        <w:t>)</w:t>
      </w:r>
    </w:p>
    <w:tbl>
      <w:tblPr>
        <w:tblW w:w="0" w:type="auto"/>
        <w:tblInd w:w="-20" w:type="dxa"/>
        <w:tblLayout w:type="fixed"/>
        <w:tblCellMar>
          <w:left w:w="93" w:type="dxa"/>
        </w:tblCellMar>
        <w:tblLook w:val="0000"/>
      </w:tblPr>
      <w:tblGrid>
        <w:gridCol w:w="4644"/>
        <w:gridCol w:w="4644"/>
      </w:tblGrid>
      <w:tr w:rsidR="00A23B3E" w:rsidTr="007A493B">
        <w:tc>
          <w:tcPr>
            <w:tcW w:w="4644" w:type="dxa"/>
            <w:tcBorders>
              <w:top w:val="single" w:sz="4" w:space="0" w:color="00000A"/>
              <w:left w:val="single" w:sz="4" w:space="0" w:color="00000A"/>
              <w:bottom w:val="single" w:sz="4" w:space="0" w:color="auto"/>
              <w:right w:val="single" w:sz="4" w:space="0" w:color="00000A"/>
            </w:tcBorders>
            <w:shd w:val="clear" w:color="auto" w:fill="D9D9D9"/>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auto"/>
              <w:right w:val="single" w:sz="4" w:space="0" w:color="00000A"/>
            </w:tcBorders>
            <w:shd w:val="clear" w:color="auto" w:fill="D9D9D9"/>
          </w:tcPr>
          <w:p w:rsidR="00A23B3E" w:rsidRDefault="00A23B3E">
            <w:r>
              <w:rPr>
                <w:rFonts w:ascii="Arial" w:hAnsi="Arial" w:cs="Arial"/>
                <w:b/>
                <w:sz w:val="15"/>
                <w:szCs w:val="15"/>
              </w:rPr>
              <w:t>Risposta:</w:t>
            </w:r>
          </w:p>
        </w:tc>
      </w:tr>
      <w:tr w:rsidR="007A493B" w:rsidTr="007A493B">
        <w:trPr>
          <w:trHeight w:val="4185"/>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7A493B" w:rsidRPr="003A443E" w:rsidRDefault="007A493B"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5"/>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7A493B" w:rsidRPr="003A443E" w:rsidRDefault="007A493B">
            <w:pPr>
              <w:spacing w:before="0" w:after="0"/>
              <w:rPr>
                <w:rFonts w:ascii="Arial" w:hAnsi="Arial" w:cs="Arial"/>
                <w:color w:val="000000"/>
                <w:sz w:val="15"/>
                <w:szCs w:val="15"/>
              </w:rPr>
            </w:pPr>
          </w:p>
          <w:p w:rsidR="007A493B" w:rsidRPr="003A443E" w:rsidRDefault="007A493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A493B" w:rsidRPr="003A443E" w:rsidRDefault="007A493B">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7A493B" w:rsidRPr="003A443E" w:rsidRDefault="007A493B">
            <w:pPr>
              <w:spacing w:before="0" w:after="0"/>
              <w:rPr>
                <w:rFonts w:ascii="Arial" w:hAnsi="Arial" w:cs="Arial"/>
                <w:color w:val="000000"/>
                <w:sz w:val="14"/>
                <w:szCs w:val="14"/>
              </w:rPr>
            </w:pPr>
          </w:p>
          <w:p w:rsidR="007A493B" w:rsidRPr="003A443E" w:rsidRDefault="007A493B">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A493B" w:rsidRPr="003A443E" w:rsidRDefault="007A493B">
            <w:pPr>
              <w:spacing w:before="0" w:after="0"/>
              <w:rPr>
                <w:rFonts w:ascii="Arial" w:hAnsi="Arial" w:cs="Arial"/>
                <w:color w:val="000000"/>
                <w:sz w:val="14"/>
                <w:szCs w:val="14"/>
              </w:rPr>
            </w:pPr>
          </w:p>
          <w:p w:rsidR="007A493B" w:rsidRPr="003A443E" w:rsidRDefault="007A493B">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7A493B" w:rsidRPr="003A443E" w:rsidRDefault="007A493B"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7A493B" w:rsidRPr="003A443E" w:rsidRDefault="007A493B" w:rsidP="005309A4">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7A493B" w:rsidRPr="003A443E" w:rsidRDefault="007A493B">
            <w:pPr>
              <w:spacing w:before="0" w:after="0"/>
              <w:rPr>
                <w:rFonts w:ascii="Arial" w:hAnsi="Arial" w:cs="Arial"/>
                <w:color w:val="000000"/>
                <w:sz w:val="14"/>
                <w:szCs w:val="14"/>
              </w:rPr>
            </w:pPr>
          </w:p>
          <w:p w:rsidR="007A493B" w:rsidRPr="003A443E" w:rsidRDefault="007A493B"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7A493B" w:rsidRPr="003A443E" w:rsidRDefault="007A493B">
            <w:pPr>
              <w:spacing w:before="0" w:after="0"/>
              <w:rPr>
                <w:rFonts w:ascii="Arial" w:hAnsi="Arial" w:cs="Arial"/>
                <w:color w:val="000000"/>
                <w:sz w:val="14"/>
                <w:szCs w:val="14"/>
              </w:rPr>
            </w:pPr>
          </w:p>
          <w:p w:rsidR="007A493B" w:rsidRPr="003A443E" w:rsidRDefault="007A493B">
            <w:pPr>
              <w:spacing w:after="0"/>
              <w:rPr>
                <w:rFonts w:ascii="Arial" w:hAnsi="Arial" w:cs="Arial"/>
                <w:color w:val="000000"/>
                <w:sz w:val="15"/>
                <w:szCs w:val="15"/>
              </w:rPr>
            </w:pP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7A493B" w:rsidRPr="003A443E" w:rsidRDefault="007A493B">
            <w:pPr>
              <w:rPr>
                <w:color w:val="000000"/>
              </w:rPr>
            </w:pPr>
            <w:r w:rsidRPr="003A443E">
              <w:rPr>
                <w:rFonts w:ascii="Arial" w:hAnsi="Arial" w:cs="Arial"/>
                <w:color w:val="000000"/>
                <w:sz w:val="15"/>
                <w:szCs w:val="15"/>
              </w:rPr>
              <w:t>[ ] Sì [ ] No</w:t>
            </w:r>
          </w:p>
          <w:p w:rsidR="007A493B" w:rsidRPr="003A443E" w:rsidRDefault="007A493B">
            <w:pPr>
              <w:rPr>
                <w:rFonts w:ascii="Arial" w:hAnsi="Arial" w:cs="Arial"/>
                <w:color w:val="000000"/>
                <w:sz w:val="15"/>
                <w:szCs w:val="15"/>
              </w:rPr>
            </w:pPr>
          </w:p>
          <w:p w:rsidR="007A493B" w:rsidRPr="003A443E" w:rsidRDefault="007A493B">
            <w:pPr>
              <w:rPr>
                <w:rFonts w:ascii="Arial" w:hAnsi="Arial" w:cs="Arial"/>
                <w:color w:val="000000"/>
                <w:sz w:val="15"/>
                <w:szCs w:val="15"/>
              </w:rPr>
            </w:pPr>
          </w:p>
          <w:p w:rsidR="007A493B" w:rsidRDefault="007A493B">
            <w:pPr>
              <w:rPr>
                <w:rFonts w:ascii="Arial" w:hAnsi="Arial" w:cs="Arial"/>
                <w:color w:val="000000"/>
                <w:sz w:val="15"/>
                <w:szCs w:val="15"/>
              </w:rPr>
            </w:pPr>
          </w:p>
          <w:p w:rsidR="007A493B" w:rsidRPr="003A443E" w:rsidRDefault="007A493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7A493B" w:rsidRPr="003A443E" w:rsidRDefault="007A493B">
            <w:pPr>
              <w:rPr>
                <w:rFonts w:ascii="Arial" w:hAnsi="Arial" w:cs="Arial"/>
                <w:color w:val="000000"/>
                <w:sz w:val="15"/>
                <w:szCs w:val="15"/>
              </w:rPr>
            </w:pPr>
          </w:p>
          <w:p w:rsidR="007A493B" w:rsidRPr="003A443E" w:rsidRDefault="007A493B">
            <w:pPr>
              <w:rPr>
                <w:rFonts w:ascii="Arial" w:hAnsi="Arial" w:cs="Arial"/>
                <w:color w:val="000000"/>
                <w:sz w:val="14"/>
                <w:szCs w:val="14"/>
              </w:rPr>
            </w:pPr>
          </w:p>
          <w:p w:rsidR="007A493B" w:rsidRPr="003A443E" w:rsidRDefault="007A493B">
            <w:pPr>
              <w:rPr>
                <w:rFonts w:ascii="Arial" w:hAnsi="Arial" w:cs="Arial"/>
                <w:color w:val="000000"/>
                <w:sz w:val="14"/>
                <w:szCs w:val="14"/>
              </w:rPr>
            </w:pPr>
            <w:r w:rsidRPr="003A443E">
              <w:rPr>
                <w:rFonts w:ascii="Arial" w:hAnsi="Arial" w:cs="Arial"/>
                <w:color w:val="000000"/>
                <w:sz w:val="14"/>
                <w:szCs w:val="14"/>
              </w:rPr>
              <w:t>[ ] Sì [ ] No</w:t>
            </w:r>
          </w:p>
          <w:p w:rsidR="007A493B" w:rsidRPr="003A443E" w:rsidRDefault="007A493B">
            <w:pPr>
              <w:rPr>
                <w:rFonts w:ascii="Arial" w:hAnsi="Arial" w:cs="Arial"/>
                <w:color w:val="000000"/>
                <w:sz w:val="14"/>
                <w:szCs w:val="14"/>
              </w:rPr>
            </w:pPr>
            <w:r w:rsidRPr="003A443E">
              <w:rPr>
                <w:rFonts w:ascii="Arial" w:hAnsi="Arial" w:cs="Arial"/>
                <w:color w:val="000000"/>
                <w:sz w:val="14"/>
                <w:szCs w:val="14"/>
              </w:rPr>
              <w:t>[ ] Sì [ ] No</w:t>
            </w:r>
          </w:p>
          <w:p w:rsidR="007A493B" w:rsidRPr="003A443E" w:rsidRDefault="007A493B">
            <w:pPr>
              <w:rPr>
                <w:rFonts w:ascii="Arial" w:hAnsi="Arial" w:cs="Arial"/>
                <w:color w:val="000000"/>
                <w:sz w:val="14"/>
                <w:szCs w:val="14"/>
              </w:rPr>
            </w:pPr>
            <w:r w:rsidRPr="003A443E">
              <w:rPr>
                <w:rFonts w:ascii="Arial" w:hAnsi="Arial" w:cs="Arial"/>
                <w:color w:val="000000"/>
                <w:sz w:val="14"/>
                <w:szCs w:val="14"/>
              </w:rPr>
              <w:t>[ ] Sì [ ] No</w:t>
            </w:r>
          </w:p>
          <w:p w:rsidR="007A493B" w:rsidRPr="003A443E" w:rsidRDefault="007A493B"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A493B" w:rsidRPr="003A443E" w:rsidRDefault="007A493B" w:rsidP="00EE1624">
            <w:pPr>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1B1FEC" w:rsidTr="0065251F">
        <w:trPr>
          <w:trHeight w:val="5377"/>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1B1FEC" w:rsidRPr="00023AC1" w:rsidRDefault="001B1FEC" w:rsidP="004A4649">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1B1FEC" w:rsidRDefault="001B1FEC" w:rsidP="004A4649">
            <w:pPr>
              <w:pStyle w:val="NormalLeft"/>
              <w:spacing w:before="0" w:after="0"/>
              <w:ind w:left="162"/>
              <w:jc w:val="both"/>
              <w:rPr>
                <w:rFonts w:ascii="Arial" w:hAnsi="Arial" w:cs="Arial"/>
                <w:color w:val="000000"/>
                <w:sz w:val="14"/>
                <w:szCs w:val="14"/>
              </w:rPr>
            </w:pPr>
          </w:p>
          <w:p w:rsidR="00A23C50" w:rsidRDefault="00A23C50" w:rsidP="00A23C50">
            <w:pPr>
              <w:pStyle w:val="NormalLeft"/>
              <w:numPr>
                <w:ilvl w:val="0"/>
                <w:numId w:val="18"/>
              </w:numPr>
              <w:spacing w:before="0" w:after="0"/>
              <w:jc w:val="both"/>
              <w:rPr>
                <w:rFonts w:ascii="Arial" w:hAnsi="Arial" w:cs="Arial"/>
                <w:color w:val="000000"/>
                <w:sz w:val="14"/>
                <w:szCs w:val="14"/>
              </w:rPr>
            </w:pPr>
            <w:r>
              <w:rPr>
                <w:rFonts w:ascii="Arial" w:hAnsi="Arial" w:cs="Arial"/>
                <w:color w:val="000000"/>
                <w:sz w:val="14"/>
                <w:szCs w:val="14"/>
              </w:rPr>
              <w:t>f</w:t>
            </w:r>
            <w:r w:rsidR="001B1FEC" w:rsidRPr="003A443E">
              <w:rPr>
                <w:rFonts w:ascii="Arial" w:hAnsi="Arial" w:cs="Arial"/>
                <w:color w:val="000000"/>
                <w:sz w:val="14"/>
                <w:szCs w:val="14"/>
              </w:rPr>
              <w:t>allimento</w:t>
            </w:r>
          </w:p>
          <w:p w:rsidR="00A23C50" w:rsidRDefault="00A23C50" w:rsidP="00A23C50">
            <w:pPr>
              <w:pStyle w:val="NormalLeft"/>
              <w:spacing w:before="0" w:after="0"/>
              <w:ind w:left="522"/>
              <w:jc w:val="both"/>
              <w:rPr>
                <w:rFonts w:ascii="Arial" w:hAnsi="Arial" w:cs="Arial"/>
                <w:color w:val="000000"/>
                <w:sz w:val="14"/>
                <w:szCs w:val="14"/>
              </w:rPr>
            </w:pPr>
          </w:p>
          <w:p w:rsidR="00A23C50" w:rsidRPr="00A23C50" w:rsidRDefault="001B1FEC" w:rsidP="00A23C50">
            <w:pPr>
              <w:pStyle w:val="NormalLeft"/>
              <w:numPr>
                <w:ilvl w:val="0"/>
                <w:numId w:val="18"/>
              </w:numPr>
              <w:spacing w:before="0" w:after="0"/>
              <w:jc w:val="both"/>
              <w:rPr>
                <w:rFonts w:ascii="Arial" w:hAnsi="Arial" w:cs="Arial"/>
                <w:b/>
                <w:color w:val="000000"/>
                <w:sz w:val="14"/>
                <w:szCs w:val="14"/>
              </w:rPr>
            </w:pPr>
            <w:r>
              <w:rPr>
                <w:rFonts w:ascii="Arial" w:hAnsi="Arial" w:cs="Arial"/>
                <w:color w:val="000000"/>
                <w:sz w:val="14"/>
                <w:szCs w:val="14"/>
              </w:rPr>
              <w:t>liquidazione coatta</w:t>
            </w:r>
          </w:p>
          <w:p w:rsidR="00A23C50" w:rsidRPr="00A23C50" w:rsidRDefault="00A23C50" w:rsidP="00A23C50">
            <w:pPr>
              <w:pStyle w:val="NormalLeft"/>
              <w:spacing w:before="0" w:after="0"/>
              <w:jc w:val="both"/>
              <w:rPr>
                <w:rFonts w:ascii="Arial" w:hAnsi="Arial" w:cs="Arial"/>
                <w:b/>
                <w:color w:val="000000"/>
                <w:sz w:val="14"/>
                <w:szCs w:val="14"/>
              </w:rPr>
            </w:pPr>
          </w:p>
          <w:p w:rsidR="00A23C50" w:rsidRPr="00A23C50" w:rsidRDefault="001B1FEC" w:rsidP="00A23C50">
            <w:pPr>
              <w:pStyle w:val="NormalLeft"/>
              <w:numPr>
                <w:ilvl w:val="0"/>
                <w:numId w:val="18"/>
              </w:numPr>
              <w:spacing w:before="0" w:after="0"/>
              <w:jc w:val="both"/>
              <w:rPr>
                <w:rFonts w:ascii="Arial" w:hAnsi="Arial" w:cs="Arial"/>
                <w:b/>
                <w:color w:val="000000"/>
                <w:sz w:val="14"/>
                <w:szCs w:val="14"/>
              </w:rPr>
            </w:pPr>
            <w:r w:rsidRPr="00A23C50">
              <w:rPr>
                <w:rFonts w:ascii="Arial" w:hAnsi="Arial" w:cs="Arial"/>
                <w:color w:val="000000"/>
                <w:sz w:val="14"/>
                <w:szCs w:val="14"/>
              </w:rPr>
              <w:t>è stato ammesso al concordato preventivo</w:t>
            </w:r>
          </w:p>
          <w:p w:rsidR="00A23C50" w:rsidRPr="00A23C50" w:rsidRDefault="00A23C50" w:rsidP="00A23C50">
            <w:pPr>
              <w:pStyle w:val="NormalLeft"/>
              <w:spacing w:before="0" w:after="0"/>
              <w:jc w:val="both"/>
              <w:rPr>
                <w:rFonts w:ascii="Arial" w:hAnsi="Arial" w:cs="Arial"/>
                <w:b/>
                <w:color w:val="000000"/>
                <w:sz w:val="14"/>
                <w:szCs w:val="14"/>
              </w:rPr>
            </w:pPr>
          </w:p>
          <w:p w:rsidR="001B1FEC" w:rsidRPr="00A23C50" w:rsidRDefault="001B1FEC" w:rsidP="00A23C50">
            <w:pPr>
              <w:pStyle w:val="NormalLeft"/>
              <w:numPr>
                <w:ilvl w:val="0"/>
                <w:numId w:val="18"/>
              </w:numPr>
              <w:spacing w:before="0" w:after="0"/>
              <w:jc w:val="both"/>
              <w:rPr>
                <w:rFonts w:ascii="Arial" w:hAnsi="Arial" w:cs="Arial"/>
                <w:b/>
                <w:color w:val="000000"/>
                <w:sz w:val="14"/>
                <w:szCs w:val="14"/>
              </w:rPr>
            </w:pPr>
            <w:r w:rsidRPr="00A23C50">
              <w:rPr>
                <w:rFonts w:ascii="Arial" w:hAnsi="Arial" w:cs="Arial"/>
                <w:color w:val="000000"/>
                <w:sz w:val="14"/>
                <w:szCs w:val="14"/>
              </w:rPr>
              <w:t xml:space="preserve">ha depositato domanda di ammissione al concordato preventivo di cui all’art. 161 R.D. 16 marzo 1942 n. 267 </w:t>
            </w:r>
          </w:p>
          <w:p w:rsidR="001B1FEC" w:rsidRDefault="001B1FEC" w:rsidP="004A4649">
            <w:pPr>
              <w:pStyle w:val="NormalLeft"/>
              <w:spacing w:before="0" w:after="0"/>
              <w:ind w:left="162"/>
              <w:jc w:val="both"/>
              <w:rPr>
                <w:rFonts w:ascii="Arial" w:hAnsi="Arial" w:cs="Arial"/>
                <w:color w:val="000000"/>
                <w:sz w:val="14"/>
                <w:szCs w:val="14"/>
              </w:rPr>
            </w:pPr>
          </w:p>
          <w:p w:rsidR="001B1FEC" w:rsidRDefault="001B1FEC" w:rsidP="004A4649">
            <w:pPr>
              <w:pStyle w:val="NormalLeft"/>
              <w:spacing w:before="0" w:after="0"/>
              <w:jc w:val="both"/>
              <w:rPr>
                <w:rFonts w:ascii="Arial" w:hAnsi="Arial" w:cs="Arial"/>
                <w:b/>
                <w:color w:val="000000"/>
                <w:sz w:val="14"/>
                <w:szCs w:val="14"/>
              </w:rPr>
            </w:pPr>
          </w:p>
          <w:p w:rsidR="001B1FEC" w:rsidRDefault="001B1FEC" w:rsidP="004A4649">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c):</w:t>
            </w:r>
          </w:p>
          <w:p w:rsidR="001B1FEC" w:rsidRDefault="001B1FEC" w:rsidP="004A4649">
            <w:pPr>
              <w:pStyle w:val="NormalLeft"/>
              <w:spacing w:before="0" w:after="0"/>
              <w:jc w:val="both"/>
              <w:rPr>
                <w:rFonts w:ascii="Arial" w:hAnsi="Arial" w:cs="Arial"/>
                <w:b/>
                <w:color w:val="000000"/>
                <w:sz w:val="14"/>
                <w:szCs w:val="14"/>
              </w:rPr>
            </w:pPr>
          </w:p>
          <w:p w:rsidR="001B1FEC" w:rsidRDefault="001B1FEC" w:rsidP="001B1FEC">
            <w:pPr>
              <w:pStyle w:val="NormalLeft"/>
              <w:numPr>
                <w:ilvl w:val="0"/>
                <w:numId w:val="14"/>
              </w:numPr>
              <w:spacing w:before="0" w:after="0"/>
              <w:ind w:left="307" w:hanging="142"/>
              <w:jc w:val="both"/>
              <w:rPr>
                <w:rFonts w:ascii="Arial" w:hAnsi="Arial" w:cs="Arial"/>
                <w:color w:val="000000"/>
                <w:sz w:val="14"/>
                <w:szCs w:val="14"/>
              </w:rPr>
            </w:pPr>
            <w:r w:rsidRPr="00C048D9">
              <w:rPr>
                <w:rFonts w:ascii="Arial" w:hAnsi="Arial" w:cs="Arial"/>
                <w:color w:val="000000"/>
                <w:sz w:val="14"/>
                <w:szCs w:val="14"/>
              </w:rPr>
              <w:t>Indicare gli estremi del provvedimento del Giudice dele</w:t>
            </w:r>
            <w:r>
              <w:rPr>
                <w:rFonts w:ascii="Arial" w:hAnsi="Arial" w:cs="Arial"/>
                <w:color w:val="000000"/>
                <w:sz w:val="14"/>
                <w:szCs w:val="14"/>
              </w:rPr>
              <w:t>gato di autorizzazione</w:t>
            </w:r>
            <w:r w:rsidR="0057485E">
              <w:rPr>
                <w:rFonts w:ascii="Arial" w:hAnsi="Arial" w:cs="Arial"/>
                <w:color w:val="000000"/>
                <w:sz w:val="14"/>
                <w:szCs w:val="14"/>
              </w:rPr>
              <w:t xml:space="preserve"> </w:t>
            </w:r>
            <w:r>
              <w:rPr>
                <w:rFonts w:ascii="Arial" w:hAnsi="Arial" w:cs="Arial"/>
                <w:color w:val="000000"/>
                <w:sz w:val="14"/>
                <w:szCs w:val="14"/>
              </w:rPr>
              <w:t xml:space="preserve">e della relazione del professionista </w:t>
            </w:r>
            <w:r w:rsidR="00285652">
              <w:rPr>
                <w:rFonts w:ascii="Arial" w:hAnsi="Arial" w:cs="Arial"/>
                <w:color w:val="000000"/>
                <w:sz w:val="14"/>
                <w:szCs w:val="14"/>
              </w:rPr>
              <w:t>ai sensi de</w:t>
            </w:r>
            <w:r>
              <w:rPr>
                <w:rFonts w:ascii="Arial" w:hAnsi="Arial" w:cs="Arial"/>
                <w:color w:val="000000"/>
                <w:sz w:val="14"/>
                <w:szCs w:val="14"/>
              </w:rPr>
              <w:t>ll’art. 1</w:t>
            </w:r>
            <w:r w:rsidR="00285652">
              <w:rPr>
                <w:rFonts w:ascii="Arial" w:hAnsi="Arial" w:cs="Arial"/>
                <w:color w:val="000000"/>
                <w:sz w:val="14"/>
                <w:szCs w:val="14"/>
              </w:rPr>
              <w:t>86bis commi 4 e</w:t>
            </w:r>
            <w:r w:rsidR="00385EBA">
              <w:rPr>
                <w:rFonts w:ascii="Arial" w:hAnsi="Arial" w:cs="Arial"/>
                <w:color w:val="000000"/>
                <w:sz w:val="14"/>
                <w:szCs w:val="14"/>
              </w:rPr>
              <w:t xml:space="preserve"> 5 del R.D. 267/1942.</w:t>
            </w:r>
          </w:p>
          <w:p w:rsidR="001B1FEC" w:rsidRDefault="001B1FEC" w:rsidP="00C048D9">
            <w:pPr>
              <w:pStyle w:val="NormalLeft"/>
              <w:spacing w:before="0" w:after="0"/>
              <w:jc w:val="both"/>
              <w:rPr>
                <w:rFonts w:ascii="Arial" w:hAnsi="Arial" w:cs="Arial"/>
                <w:color w:val="000000"/>
                <w:sz w:val="14"/>
                <w:szCs w:val="14"/>
              </w:rPr>
            </w:pPr>
          </w:p>
          <w:p w:rsidR="001B1FEC" w:rsidRDefault="001B1FEC" w:rsidP="004A4649">
            <w:pPr>
              <w:pStyle w:val="NormalLeft"/>
              <w:spacing w:before="0" w:after="0"/>
              <w:jc w:val="both"/>
              <w:rPr>
                <w:rFonts w:ascii="Arial" w:hAnsi="Arial" w:cs="Arial"/>
                <w:b/>
                <w:color w:val="000000"/>
                <w:sz w:val="14"/>
                <w:szCs w:val="14"/>
              </w:rPr>
            </w:pPr>
          </w:p>
          <w:p w:rsidR="001B1FEC" w:rsidRDefault="001B1FEC" w:rsidP="004A4649">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1B1FEC" w:rsidRPr="003A443E" w:rsidRDefault="001B1FEC" w:rsidP="004A4649">
            <w:pPr>
              <w:pStyle w:val="NormalLeft"/>
              <w:spacing w:before="0" w:after="0"/>
              <w:jc w:val="both"/>
              <w:rPr>
                <w:rFonts w:ascii="Arial" w:hAnsi="Arial" w:cs="Arial"/>
                <w:color w:val="000000"/>
                <w:sz w:val="14"/>
                <w:szCs w:val="14"/>
              </w:rPr>
            </w:pPr>
          </w:p>
          <w:p w:rsidR="001B1FEC" w:rsidRPr="00200730" w:rsidRDefault="001B1FEC" w:rsidP="00131AAF">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Tribunale competente</w:t>
            </w:r>
            <w:r w:rsidRPr="003A443E">
              <w:rPr>
                <w:rFonts w:ascii="Arial" w:hAnsi="Arial" w:cs="Arial"/>
                <w:color w:val="000000"/>
                <w:sz w:val="14"/>
                <w:szCs w:val="14"/>
              </w:rPr>
              <w:t xml:space="preserve"> </w:t>
            </w:r>
            <w:r>
              <w:rPr>
                <w:rFonts w:ascii="Arial" w:hAnsi="Arial" w:cs="Arial"/>
                <w:color w:val="000000"/>
                <w:sz w:val="14"/>
                <w:szCs w:val="14"/>
              </w:rPr>
              <w:t>ai sensi dell’</w:t>
            </w:r>
            <w:r w:rsidRPr="003A443E">
              <w:rPr>
                <w:rFonts w:ascii="Arial" w:hAnsi="Arial" w:cs="Arial"/>
                <w:color w:val="000000"/>
                <w:sz w:val="14"/>
                <w:szCs w:val="14"/>
              </w:rPr>
              <w:t xml:space="preserve">articolo </w:t>
            </w:r>
            <w:r w:rsidR="0065251F">
              <w:rPr>
                <w:rFonts w:ascii="Arial" w:hAnsi="Arial" w:cs="Arial"/>
                <w:color w:val="000000"/>
                <w:sz w:val="14"/>
                <w:szCs w:val="14"/>
              </w:rPr>
              <w:t xml:space="preserve">186 bis </w:t>
            </w:r>
            <w:r w:rsidR="00200730">
              <w:rPr>
                <w:rFonts w:ascii="Arial" w:hAnsi="Arial" w:cs="Arial"/>
                <w:color w:val="000000"/>
                <w:sz w:val="14"/>
                <w:szCs w:val="14"/>
              </w:rPr>
              <w:t xml:space="preserve">comma 4 </w:t>
            </w:r>
            <w:r w:rsidR="00200730" w:rsidRPr="00A23C50">
              <w:rPr>
                <w:rFonts w:ascii="Arial" w:hAnsi="Arial" w:cs="Arial"/>
                <w:color w:val="000000"/>
                <w:sz w:val="14"/>
                <w:szCs w:val="14"/>
              </w:rPr>
              <w:t>R.D. 16 marzo 1942 n. 267</w:t>
            </w:r>
            <w:r w:rsidRPr="003A443E">
              <w:rPr>
                <w:rFonts w:ascii="Arial" w:hAnsi="Arial" w:cs="Arial"/>
                <w:color w:val="000000"/>
                <w:sz w:val="14"/>
                <w:szCs w:val="14"/>
              </w:rPr>
              <w:t xml:space="preserve">?  </w:t>
            </w:r>
          </w:p>
          <w:p w:rsidR="00200730" w:rsidRPr="00131AAF" w:rsidRDefault="00200730" w:rsidP="00200730">
            <w:pPr>
              <w:pStyle w:val="NormalLeft"/>
              <w:tabs>
                <w:tab w:val="left" w:pos="304"/>
              </w:tabs>
              <w:spacing w:before="0" w:after="0"/>
              <w:ind w:left="304"/>
              <w:jc w:val="both"/>
              <w:rPr>
                <w:rFonts w:ascii="Arial" w:hAnsi="Arial" w:cs="Arial"/>
                <w:strike/>
                <w:color w:val="000000"/>
                <w:sz w:val="15"/>
                <w:szCs w:val="15"/>
              </w:rPr>
            </w:pPr>
          </w:p>
          <w:p w:rsidR="001B1FEC" w:rsidRPr="00131AAF" w:rsidRDefault="001B1FEC" w:rsidP="00131AAF">
            <w:pPr>
              <w:pStyle w:val="NormalLeft"/>
              <w:tabs>
                <w:tab w:val="left" w:pos="304"/>
              </w:tabs>
              <w:spacing w:before="0" w:after="0"/>
              <w:ind w:left="304"/>
              <w:jc w:val="both"/>
              <w:rPr>
                <w:rFonts w:ascii="Arial" w:hAnsi="Arial" w:cs="Arial"/>
                <w:strike/>
                <w:color w:val="000000"/>
                <w:sz w:val="15"/>
                <w:szCs w:val="15"/>
              </w:rPr>
            </w:pPr>
          </w:p>
          <w:p w:rsidR="001B1FEC" w:rsidRPr="004A4649" w:rsidRDefault="001B1FEC" w:rsidP="00131AAF">
            <w:pPr>
              <w:pStyle w:val="NormalLeft"/>
              <w:numPr>
                <w:ilvl w:val="0"/>
                <w:numId w:val="14"/>
              </w:numPr>
              <w:tabs>
                <w:tab w:val="left" w:pos="304"/>
              </w:tabs>
              <w:spacing w:before="0" w:after="0"/>
              <w:ind w:left="304" w:hanging="142"/>
              <w:jc w:val="both"/>
              <w:rPr>
                <w:rFonts w:ascii="Arial" w:hAnsi="Arial" w:cs="Arial"/>
                <w:b/>
                <w:color w:val="000000"/>
                <w:sz w:val="14"/>
                <w:szCs w:val="14"/>
              </w:rPr>
            </w:pPr>
            <w:r>
              <w:rPr>
                <w:rFonts w:ascii="Arial" w:hAnsi="Arial" w:cs="Arial"/>
                <w:color w:val="000000"/>
                <w:sz w:val="14"/>
                <w:szCs w:val="14"/>
              </w:rPr>
              <w:t xml:space="preserve">Indicare il nome dell’impresa ausiliaria (art. 110 </w:t>
            </w:r>
            <w:proofErr w:type="spellStart"/>
            <w:r>
              <w:rPr>
                <w:rFonts w:ascii="Arial" w:hAnsi="Arial" w:cs="Arial"/>
                <w:color w:val="000000"/>
                <w:sz w:val="14"/>
                <w:szCs w:val="14"/>
              </w:rPr>
              <w:t>co</w:t>
            </w:r>
            <w:proofErr w:type="spellEnd"/>
            <w:r>
              <w:rPr>
                <w:rFonts w:ascii="Arial" w:hAnsi="Arial" w:cs="Arial"/>
                <w:color w:val="000000"/>
                <w:sz w:val="14"/>
                <w:szCs w:val="14"/>
              </w:rPr>
              <w:t>. 4 del Codice)</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1B1FEC" w:rsidRDefault="001B1FEC">
            <w:pPr>
              <w:spacing w:before="0" w:after="0"/>
              <w:rPr>
                <w:rFonts w:ascii="Arial" w:hAnsi="Arial" w:cs="Arial"/>
                <w:color w:val="000000"/>
                <w:sz w:val="14"/>
                <w:szCs w:val="14"/>
              </w:rPr>
            </w:pPr>
          </w:p>
          <w:p w:rsidR="001B1FEC" w:rsidRDefault="001B1FEC">
            <w:pPr>
              <w:spacing w:before="0" w:after="0"/>
              <w:rPr>
                <w:rFonts w:ascii="Arial" w:hAnsi="Arial" w:cs="Arial"/>
                <w:color w:val="000000"/>
                <w:sz w:val="14"/>
                <w:szCs w:val="14"/>
              </w:rPr>
            </w:pPr>
          </w:p>
          <w:p w:rsidR="001B1FEC" w:rsidRDefault="001B1FEC">
            <w:pPr>
              <w:spacing w:before="0" w:after="0"/>
              <w:rPr>
                <w:rFonts w:ascii="Arial" w:hAnsi="Arial" w:cs="Arial"/>
                <w:color w:val="000000"/>
                <w:sz w:val="14"/>
                <w:szCs w:val="14"/>
              </w:rPr>
            </w:pPr>
          </w:p>
          <w:p w:rsidR="001B1FEC" w:rsidRDefault="001B1FEC">
            <w:pPr>
              <w:spacing w:before="0" w:after="0"/>
              <w:rPr>
                <w:rFonts w:ascii="Arial" w:hAnsi="Arial" w:cs="Arial"/>
                <w:color w:val="000000"/>
                <w:sz w:val="14"/>
                <w:szCs w:val="14"/>
              </w:rPr>
            </w:pPr>
          </w:p>
          <w:p w:rsidR="00A23C50" w:rsidRDefault="00A23C50">
            <w:pPr>
              <w:spacing w:before="0" w:after="0"/>
              <w:rPr>
                <w:rFonts w:ascii="Arial" w:hAnsi="Arial" w:cs="Arial"/>
                <w:color w:val="000000"/>
                <w:sz w:val="14"/>
                <w:szCs w:val="14"/>
              </w:rPr>
            </w:pPr>
          </w:p>
          <w:p w:rsidR="001B1FEC" w:rsidRPr="003A443E" w:rsidRDefault="001B1FEC">
            <w:pPr>
              <w:spacing w:before="0" w:after="0"/>
              <w:rPr>
                <w:rFonts w:ascii="Arial" w:hAnsi="Arial" w:cs="Arial"/>
                <w:color w:val="000000"/>
                <w:sz w:val="14"/>
                <w:szCs w:val="14"/>
              </w:rPr>
            </w:pPr>
            <w:r w:rsidRPr="003A443E">
              <w:rPr>
                <w:rFonts w:ascii="Arial" w:hAnsi="Arial" w:cs="Arial"/>
                <w:color w:val="000000"/>
                <w:sz w:val="14"/>
                <w:szCs w:val="14"/>
              </w:rPr>
              <w:t>[ ] Sì [</w:t>
            </w:r>
            <w:r>
              <w:rPr>
                <w:rFonts w:ascii="Arial" w:hAnsi="Arial" w:cs="Arial"/>
                <w:color w:val="000000"/>
                <w:sz w:val="14"/>
                <w:szCs w:val="14"/>
              </w:rPr>
              <w:t xml:space="preserve"> </w:t>
            </w:r>
            <w:r w:rsidRPr="003A443E">
              <w:rPr>
                <w:rFonts w:ascii="Arial" w:hAnsi="Arial" w:cs="Arial"/>
                <w:color w:val="000000"/>
                <w:sz w:val="14"/>
                <w:szCs w:val="14"/>
              </w:rPr>
              <w:t>] No</w:t>
            </w:r>
          </w:p>
          <w:p w:rsidR="001B1FEC" w:rsidRDefault="001B1FEC" w:rsidP="004A4649">
            <w:pPr>
              <w:spacing w:before="0" w:after="0"/>
              <w:rPr>
                <w:rFonts w:ascii="Arial" w:hAnsi="Arial" w:cs="Arial"/>
                <w:color w:val="000000"/>
                <w:sz w:val="14"/>
                <w:szCs w:val="14"/>
              </w:rPr>
            </w:pPr>
          </w:p>
          <w:p w:rsidR="001B1FEC" w:rsidRDefault="001B1FEC" w:rsidP="004A4649">
            <w:pPr>
              <w:spacing w:before="0" w:after="0"/>
              <w:rPr>
                <w:rFonts w:ascii="Arial" w:hAnsi="Arial" w:cs="Arial"/>
                <w:color w:val="000000"/>
                <w:sz w:val="14"/>
                <w:szCs w:val="14"/>
              </w:rPr>
            </w:pPr>
            <w:r w:rsidRPr="003A443E">
              <w:rPr>
                <w:rFonts w:ascii="Arial" w:hAnsi="Arial" w:cs="Arial"/>
                <w:color w:val="000000"/>
                <w:sz w:val="14"/>
                <w:szCs w:val="14"/>
              </w:rPr>
              <w:t>[ ] Sì [</w:t>
            </w:r>
            <w:r w:rsidR="00A24B1B">
              <w:rPr>
                <w:rFonts w:ascii="Arial" w:hAnsi="Arial" w:cs="Arial"/>
                <w:color w:val="000000"/>
                <w:sz w:val="14"/>
                <w:szCs w:val="14"/>
              </w:rPr>
              <w:t xml:space="preserve"> </w:t>
            </w:r>
            <w:r w:rsidRPr="003A443E">
              <w:rPr>
                <w:rFonts w:ascii="Arial" w:hAnsi="Arial" w:cs="Arial"/>
                <w:color w:val="000000"/>
                <w:sz w:val="14"/>
                <w:szCs w:val="14"/>
              </w:rPr>
              <w:t>] No</w:t>
            </w:r>
          </w:p>
          <w:p w:rsidR="00A23C50" w:rsidRDefault="00A23C50" w:rsidP="00DE1BE2">
            <w:pPr>
              <w:spacing w:before="0" w:after="0"/>
              <w:rPr>
                <w:rFonts w:ascii="Arial" w:hAnsi="Arial" w:cs="Arial"/>
                <w:color w:val="000000"/>
                <w:sz w:val="14"/>
                <w:szCs w:val="14"/>
              </w:rPr>
            </w:pPr>
          </w:p>
          <w:p w:rsidR="001B1FEC" w:rsidRDefault="001B1FEC" w:rsidP="00DE1BE2">
            <w:pPr>
              <w:spacing w:before="0" w:after="0"/>
              <w:rPr>
                <w:rFonts w:ascii="Arial" w:hAnsi="Arial" w:cs="Arial"/>
                <w:color w:val="000000"/>
                <w:sz w:val="14"/>
                <w:szCs w:val="14"/>
              </w:rPr>
            </w:pPr>
            <w:r w:rsidRPr="003A443E">
              <w:rPr>
                <w:rFonts w:ascii="Arial" w:hAnsi="Arial" w:cs="Arial"/>
                <w:color w:val="000000"/>
                <w:sz w:val="14"/>
                <w:szCs w:val="14"/>
              </w:rPr>
              <w:t>[ ] Sì [</w:t>
            </w:r>
            <w:r>
              <w:rPr>
                <w:rFonts w:ascii="Arial" w:hAnsi="Arial" w:cs="Arial"/>
                <w:color w:val="000000"/>
                <w:sz w:val="14"/>
                <w:szCs w:val="14"/>
              </w:rPr>
              <w:t xml:space="preserve"> </w:t>
            </w:r>
            <w:r w:rsidRPr="003A443E">
              <w:rPr>
                <w:rFonts w:ascii="Arial" w:hAnsi="Arial" w:cs="Arial"/>
                <w:color w:val="000000"/>
                <w:sz w:val="14"/>
                <w:szCs w:val="14"/>
              </w:rPr>
              <w:t>] No</w:t>
            </w:r>
          </w:p>
          <w:p w:rsidR="00D343F1" w:rsidRDefault="00D343F1" w:rsidP="00DE1BE2">
            <w:pPr>
              <w:spacing w:before="0" w:after="0"/>
              <w:rPr>
                <w:rFonts w:ascii="Arial" w:hAnsi="Arial" w:cs="Arial"/>
                <w:color w:val="000000"/>
                <w:sz w:val="14"/>
                <w:szCs w:val="14"/>
              </w:rPr>
            </w:pPr>
          </w:p>
          <w:p w:rsidR="00A23C50" w:rsidRDefault="00A23C50" w:rsidP="004A4649">
            <w:pPr>
              <w:spacing w:before="0" w:after="0"/>
              <w:rPr>
                <w:rFonts w:ascii="Arial" w:hAnsi="Arial" w:cs="Arial"/>
                <w:color w:val="000000"/>
                <w:sz w:val="14"/>
                <w:szCs w:val="14"/>
              </w:rPr>
            </w:pPr>
          </w:p>
          <w:p w:rsidR="001B1FEC" w:rsidRPr="003A443E" w:rsidRDefault="001B1FEC" w:rsidP="004A4649">
            <w:pPr>
              <w:spacing w:before="0" w:after="0"/>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Sì [</w:t>
            </w:r>
            <w:r>
              <w:rPr>
                <w:rFonts w:ascii="Arial" w:hAnsi="Arial" w:cs="Arial"/>
                <w:b/>
                <w:sz w:val="18"/>
                <w:szCs w:val="18"/>
              </w:rPr>
              <w:t xml:space="preserve"> </w:t>
            </w:r>
            <w:r w:rsidRPr="003A443E">
              <w:rPr>
                <w:rFonts w:ascii="Arial" w:hAnsi="Arial" w:cs="Arial"/>
                <w:color w:val="000000"/>
                <w:sz w:val="14"/>
                <w:szCs w:val="14"/>
              </w:rPr>
              <w:t>] No</w:t>
            </w:r>
          </w:p>
          <w:p w:rsidR="001B1FEC" w:rsidRDefault="001B1FEC" w:rsidP="0031600D">
            <w:pPr>
              <w:rPr>
                <w:rFonts w:ascii="Arial" w:hAnsi="Arial" w:cs="Arial"/>
                <w:color w:val="000000"/>
                <w:sz w:val="14"/>
                <w:szCs w:val="14"/>
              </w:rPr>
            </w:pPr>
          </w:p>
          <w:p w:rsidR="001B1FEC" w:rsidRDefault="001B1FEC" w:rsidP="0031600D">
            <w:pPr>
              <w:rPr>
                <w:rFonts w:ascii="Arial" w:hAnsi="Arial" w:cs="Arial"/>
                <w:color w:val="000000"/>
                <w:sz w:val="14"/>
                <w:szCs w:val="14"/>
              </w:rPr>
            </w:pPr>
          </w:p>
          <w:p w:rsidR="001B1FEC" w:rsidRDefault="001B1FEC" w:rsidP="0031600D">
            <w:pPr>
              <w:rPr>
                <w:rFonts w:ascii="Arial" w:hAnsi="Arial" w:cs="Arial"/>
                <w:color w:val="000000"/>
                <w:sz w:val="14"/>
                <w:szCs w:val="14"/>
              </w:rPr>
            </w:pPr>
          </w:p>
          <w:p w:rsidR="001B1FEC" w:rsidRDefault="001B1FEC" w:rsidP="0031600D">
            <w:pPr>
              <w:rPr>
                <w:rFonts w:ascii="Arial" w:hAnsi="Arial" w:cs="Arial"/>
                <w:color w:val="000000"/>
                <w:sz w:val="14"/>
                <w:szCs w:val="14"/>
              </w:rPr>
            </w:pPr>
          </w:p>
          <w:p w:rsidR="001B1FEC" w:rsidRDefault="001B1FEC" w:rsidP="0031600D">
            <w:pPr>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B1FEC" w:rsidRDefault="001B1FEC" w:rsidP="0031600D">
            <w:pPr>
              <w:rPr>
                <w:rFonts w:ascii="Arial" w:hAnsi="Arial" w:cs="Arial"/>
                <w:color w:val="000000"/>
                <w:sz w:val="14"/>
                <w:szCs w:val="14"/>
              </w:rPr>
            </w:pPr>
          </w:p>
          <w:p w:rsidR="004B7411" w:rsidRDefault="004B7411" w:rsidP="0031600D">
            <w:pPr>
              <w:rPr>
                <w:rFonts w:ascii="Arial" w:hAnsi="Arial" w:cs="Arial"/>
                <w:color w:val="000000"/>
                <w:sz w:val="14"/>
                <w:szCs w:val="14"/>
              </w:rPr>
            </w:pPr>
          </w:p>
          <w:p w:rsidR="001B1FEC" w:rsidRPr="003A443E" w:rsidRDefault="001B1FEC" w:rsidP="0031600D">
            <w:pPr>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xml:space="preserve">] Sì [ ] No </w:t>
            </w:r>
          </w:p>
          <w:p w:rsidR="001B1FEC" w:rsidRDefault="001B1FEC" w:rsidP="0031600D">
            <w:pPr>
              <w:spacing w:before="0" w:after="0"/>
              <w:rPr>
                <w:rFonts w:ascii="Arial" w:hAnsi="Arial" w:cs="Arial"/>
                <w:color w:val="000000"/>
                <w:sz w:val="14"/>
                <w:szCs w:val="14"/>
              </w:rPr>
            </w:pPr>
          </w:p>
          <w:p w:rsidR="001B1FEC" w:rsidRDefault="001B1FEC" w:rsidP="0031600D">
            <w:pPr>
              <w:spacing w:before="0"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B1FEC" w:rsidRPr="003A443E" w:rsidRDefault="001B1FEC" w:rsidP="0031600D">
            <w:pPr>
              <w:spacing w:before="0" w:after="0"/>
              <w:rPr>
                <w:rFonts w:ascii="Arial" w:hAnsi="Arial" w:cs="Arial"/>
                <w:color w:val="000000"/>
                <w:sz w:val="14"/>
                <w:szCs w:val="14"/>
              </w:rPr>
            </w:pPr>
          </w:p>
        </w:tc>
      </w:tr>
      <w:tr w:rsidR="00EE2E8E" w:rsidTr="00A93FFB">
        <w:trPr>
          <w:trHeight w:val="480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EE2E8E" w:rsidRPr="003A443E" w:rsidRDefault="00EE2E8E" w:rsidP="004A4649">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6"/>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EE2E8E" w:rsidRPr="003A443E" w:rsidRDefault="00EE2E8E" w:rsidP="004A464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rsidR="00EE2E8E" w:rsidRDefault="00EE2E8E" w:rsidP="004A4649">
            <w:pPr>
              <w:rPr>
                <w:rFonts w:ascii="Arial" w:hAnsi="Arial" w:cs="Arial"/>
                <w:b/>
                <w:color w:val="000000"/>
                <w:sz w:val="15"/>
                <w:szCs w:val="15"/>
              </w:rPr>
            </w:pPr>
          </w:p>
          <w:p w:rsidR="00EE2E8E" w:rsidRDefault="00EE2E8E" w:rsidP="004A464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EE2E8E" w:rsidRPr="003A443E" w:rsidRDefault="00EE2E8E" w:rsidP="004A464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EE2E8E" w:rsidRDefault="00EE2E8E" w:rsidP="004A4649">
            <w:pPr>
              <w:spacing w:before="0" w:after="0"/>
              <w:rPr>
                <w:rFonts w:ascii="Arial" w:hAnsi="Arial" w:cs="Arial"/>
                <w:color w:val="000000"/>
                <w:sz w:val="14"/>
                <w:szCs w:val="14"/>
              </w:rPr>
            </w:pPr>
            <w:r w:rsidRPr="003A443E">
              <w:rPr>
                <w:rFonts w:ascii="Arial" w:hAnsi="Arial" w:cs="Arial"/>
                <w:color w:val="000000"/>
                <w:sz w:val="14"/>
                <w:szCs w:val="14"/>
              </w:rPr>
              <w:t>1) L’operatore economico:</w:t>
            </w:r>
          </w:p>
          <w:p w:rsidR="00ED5C1A" w:rsidRPr="003A443E" w:rsidRDefault="00ED5C1A" w:rsidP="004A4649">
            <w:pPr>
              <w:spacing w:before="0" w:after="0"/>
              <w:rPr>
                <w:rFonts w:ascii="Arial" w:hAnsi="Arial" w:cs="Arial"/>
                <w:strike/>
                <w:color w:val="000000"/>
                <w:sz w:val="14"/>
                <w:szCs w:val="14"/>
              </w:rPr>
            </w:pPr>
          </w:p>
          <w:p w:rsidR="00EE2E8E" w:rsidRPr="003A443E" w:rsidRDefault="00EE2E8E" w:rsidP="004A4649">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EE2E8E" w:rsidRPr="003A443E" w:rsidRDefault="00EE2E8E" w:rsidP="004A4649">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EE2E8E" w:rsidRDefault="00EE2E8E" w:rsidP="004A4649">
            <w:pPr>
              <w:spacing w:before="0" w:after="0"/>
              <w:rPr>
                <w:rFonts w:ascii="Arial" w:hAnsi="Arial" w:cs="Arial"/>
                <w:color w:val="000000"/>
                <w:sz w:val="14"/>
                <w:szCs w:val="14"/>
              </w:rPr>
            </w:pPr>
          </w:p>
          <w:p w:rsidR="006F1DC8" w:rsidRPr="003A443E" w:rsidRDefault="006F1DC8" w:rsidP="004A4649">
            <w:pPr>
              <w:spacing w:before="0" w:after="0"/>
              <w:rPr>
                <w:rFonts w:ascii="Arial" w:hAnsi="Arial" w:cs="Arial"/>
                <w:color w:val="000000"/>
                <w:sz w:val="14"/>
                <w:szCs w:val="14"/>
              </w:rPr>
            </w:pPr>
          </w:p>
          <w:p w:rsidR="00EE2E8E" w:rsidRPr="003A443E" w:rsidRDefault="00EE2E8E" w:rsidP="004A4649">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EE2E8E" w:rsidRDefault="00EE2E8E" w:rsidP="004A4649">
            <w:pPr>
              <w:spacing w:after="0"/>
              <w:rPr>
                <w:rFonts w:ascii="Arial" w:hAnsi="Arial" w:cs="Arial"/>
                <w:color w:val="000000"/>
                <w:sz w:val="15"/>
                <w:szCs w:val="15"/>
              </w:rPr>
            </w:pPr>
          </w:p>
          <w:p w:rsidR="007A493B" w:rsidRPr="003A443E" w:rsidRDefault="007A493B" w:rsidP="004A4649">
            <w:pPr>
              <w:spacing w:after="0"/>
              <w:rPr>
                <w:rFonts w:ascii="Arial" w:hAnsi="Arial" w:cs="Arial"/>
                <w:color w:val="000000"/>
                <w:sz w:val="15"/>
                <w:szCs w:val="15"/>
              </w:rPr>
            </w:pP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EE2E8E" w:rsidRPr="003A443E" w:rsidRDefault="00EE2E8E" w:rsidP="004A464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EE2E8E" w:rsidRPr="003A443E" w:rsidRDefault="00EE2E8E" w:rsidP="004A4649">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EE2E8E" w:rsidRPr="003A443E" w:rsidRDefault="00EE2E8E" w:rsidP="004A4649">
            <w:pPr>
              <w:rPr>
                <w:rFonts w:ascii="Arial" w:hAnsi="Arial" w:cs="Arial"/>
                <w:color w:val="000000"/>
                <w:sz w:val="15"/>
                <w:szCs w:val="15"/>
              </w:rPr>
            </w:pPr>
          </w:p>
          <w:p w:rsidR="001B1FEC" w:rsidRDefault="001B1FEC" w:rsidP="004A4649">
            <w:pPr>
              <w:rPr>
                <w:rFonts w:ascii="Arial" w:hAnsi="Arial" w:cs="Arial"/>
                <w:color w:val="000000"/>
                <w:sz w:val="14"/>
                <w:szCs w:val="14"/>
              </w:rPr>
            </w:pPr>
          </w:p>
          <w:p w:rsidR="00EE2E8E" w:rsidRPr="003A443E" w:rsidRDefault="00EE2E8E" w:rsidP="004A4649">
            <w:pPr>
              <w:rPr>
                <w:rFonts w:ascii="Arial" w:hAnsi="Arial" w:cs="Arial"/>
                <w:color w:val="000000"/>
                <w:sz w:val="14"/>
                <w:szCs w:val="14"/>
              </w:rPr>
            </w:pPr>
            <w:r w:rsidRPr="003A443E">
              <w:rPr>
                <w:rFonts w:ascii="Arial" w:hAnsi="Arial" w:cs="Arial"/>
                <w:color w:val="000000"/>
                <w:sz w:val="14"/>
                <w:szCs w:val="14"/>
              </w:rPr>
              <w:t>[ ] Sì [ ] No</w:t>
            </w:r>
          </w:p>
          <w:p w:rsidR="00EE2E8E" w:rsidRDefault="00EE2E8E" w:rsidP="004A4649">
            <w:pPr>
              <w:rPr>
                <w:rFonts w:ascii="Arial" w:hAnsi="Arial" w:cs="Arial"/>
                <w:color w:val="000000"/>
                <w:sz w:val="14"/>
                <w:szCs w:val="14"/>
              </w:rPr>
            </w:pPr>
          </w:p>
          <w:p w:rsidR="006F1DC8" w:rsidRDefault="006F1DC8" w:rsidP="004A4649">
            <w:pPr>
              <w:rPr>
                <w:rFonts w:ascii="Arial" w:hAnsi="Arial" w:cs="Arial"/>
                <w:color w:val="000000"/>
                <w:sz w:val="14"/>
                <w:szCs w:val="14"/>
              </w:rPr>
            </w:pPr>
          </w:p>
          <w:p w:rsidR="006F1DC8" w:rsidRDefault="006F1DC8" w:rsidP="004A4649">
            <w:pPr>
              <w:rPr>
                <w:rFonts w:ascii="Arial" w:hAnsi="Arial" w:cs="Arial"/>
                <w:color w:val="000000"/>
                <w:sz w:val="14"/>
                <w:szCs w:val="14"/>
              </w:rPr>
            </w:pPr>
          </w:p>
          <w:p w:rsidR="00EE2E8E" w:rsidRPr="003A443E" w:rsidRDefault="00EE2E8E" w:rsidP="004A4649">
            <w:pPr>
              <w:rPr>
                <w:rFonts w:ascii="Arial" w:hAnsi="Arial" w:cs="Arial"/>
                <w:color w:val="000000"/>
                <w:sz w:val="14"/>
                <w:szCs w:val="14"/>
              </w:rPr>
            </w:pPr>
            <w:r w:rsidRPr="003A443E">
              <w:rPr>
                <w:rFonts w:ascii="Arial" w:hAnsi="Arial" w:cs="Arial"/>
                <w:color w:val="000000"/>
                <w:sz w:val="14"/>
                <w:szCs w:val="14"/>
              </w:rPr>
              <w:t>[ ] Sì [ ] No</w:t>
            </w:r>
          </w:p>
          <w:p w:rsidR="00EE2E8E" w:rsidRPr="003A443E" w:rsidRDefault="00EE2E8E" w:rsidP="004A4649">
            <w:pPr>
              <w:rPr>
                <w:rFonts w:ascii="Arial" w:hAnsi="Arial" w:cs="Arial"/>
                <w:color w:val="000000"/>
                <w:sz w:val="14"/>
                <w:szCs w:val="14"/>
              </w:rPr>
            </w:pPr>
            <w:r w:rsidRPr="003A443E">
              <w:rPr>
                <w:rFonts w:ascii="Arial" w:hAnsi="Arial" w:cs="Arial"/>
                <w:color w:val="000000"/>
                <w:sz w:val="14"/>
                <w:szCs w:val="14"/>
              </w:rPr>
              <w:t>[ ] Sì [ ] No</w:t>
            </w:r>
          </w:p>
          <w:p w:rsidR="00EE2E8E" w:rsidRPr="003A443E" w:rsidRDefault="00EE2E8E" w:rsidP="004A4649">
            <w:pPr>
              <w:jc w:val="both"/>
              <w:rPr>
                <w:rFonts w:ascii="Arial" w:hAnsi="Arial" w:cs="Arial"/>
                <w:color w:val="000000"/>
                <w:sz w:val="14"/>
                <w:szCs w:val="14"/>
              </w:rPr>
            </w:pPr>
            <w:r w:rsidRPr="003A443E">
              <w:rPr>
                <w:rFonts w:ascii="Arial" w:hAnsi="Arial" w:cs="Arial"/>
                <w:color w:val="000000"/>
                <w:sz w:val="14"/>
                <w:szCs w:val="14"/>
              </w:rPr>
              <w:t>In caso affermativo elencare la</w:t>
            </w:r>
            <w:r>
              <w:rPr>
                <w:rFonts w:ascii="Arial" w:hAnsi="Arial" w:cs="Arial"/>
                <w:color w:val="000000"/>
                <w:sz w:val="14"/>
                <w:szCs w:val="14"/>
              </w:rPr>
              <w:t xml:space="preserve"> documentazione pertinente [   </w:t>
            </w:r>
            <w:r w:rsidRPr="003A443E">
              <w:rPr>
                <w:rFonts w:ascii="Arial" w:hAnsi="Arial" w:cs="Arial"/>
                <w:color w:val="000000"/>
                <w:sz w:val="14"/>
                <w:szCs w:val="14"/>
              </w:rPr>
              <w:t>] e, se disponibile elettronicamente, indicare: (indirizzo web, autorità o organismo di emanazione, riferimento preciso della documentazione):</w:t>
            </w:r>
          </w:p>
          <w:p w:rsidR="00EE2E8E" w:rsidRPr="003A443E" w:rsidRDefault="00EE2E8E" w:rsidP="004A4649">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52695" w:rsidRPr="003A443E" w:rsidTr="00046FE5">
        <w:trPr>
          <w:trHeight w:val="303"/>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A52695" w:rsidRPr="00A52695" w:rsidRDefault="00A52695" w:rsidP="00F22C6F">
            <w:pPr>
              <w:pStyle w:val="NormalLeft"/>
              <w:spacing w:before="0" w:after="0"/>
              <w:jc w:val="both"/>
              <w:rPr>
                <w:rFonts w:ascii="Arial" w:hAnsi="Arial" w:cs="Arial"/>
                <w:color w:val="000000"/>
                <w:sz w:val="15"/>
                <w:szCs w:val="15"/>
              </w:rPr>
            </w:pPr>
            <w:r w:rsidRPr="00A52695">
              <w:rPr>
                <w:rFonts w:ascii="Arial" w:hAnsi="Arial" w:cs="Arial"/>
                <w:color w:val="000000"/>
                <w:sz w:val="15"/>
                <w:szCs w:val="15"/>
              </w:rPr>
              <w:t xml:space="preserve">L’operatore economico può confermare di (art. 80 comma 5 lett. </w:t>
            </w:r>
            <w:r w:rsidRPr="00A52695">
              <w:rPr>
                <w:rFonts w:ascii="Arial" w:hAnsi="Arial" w:cs="Arial"/>
                <w:i/>
                <w:color w:val="000000"/>
                <w:sz w:val="15"/>
                <w:szCs w:val="15"/>
              </w:rPr>
              <w:t>c-bis</w:t>
            </w:r>
            <w:r w:rsidRPr="00A52695">
              <w:rPr>
                <w:rFonts w:ascii="Arial" w:hAnsi="Arial" w:cs="Arial"/>
                <w:color w:val="000000"/>
                <w:sz w:val="15"/>
                <w:szCs w:val="15"/>
              </w:rPr>
              <w:t xml:space="preserve"> del Codice):</w:t>
            </w:r>
          </w:p>
          <w:p w:rsidR="00A52695" w:rsidRDefault="00A52695" w:rsidP="00F22C6F">
            <w:pPr>
              <w:pStyle w:val="NormalLeft"/>
              <w:spacing w:before="0" w:after="0"/>
              <w:jc w:val="both"/>
              <w:rPr>
                <w:rFonts w:ascii="Arial" w:hAnsi="Arial" w:cs="Arial"/>
                <w:b/>
                <w:color w:val="000000"/>
                <w:sz w:val="15"/>
                <w:szCs w:val="15"/>
              </w:rPr>
            </w:pPr>
          </w:p>
          <w:p w:rsidR="00A52695" w:rsidRPr="00A52695" w:rsidRDefault="00A52695" w:rsidP="00A52695">
            <w:pPr>
              <w:pStyle w:val="NormalLeft"/>
              <w:numPr>
                <w:ilvl w:val="0"/>
                <w:numId w:val="17"/>
              </w:numPr>
              <w:spacing w:before="0" w:after="0"/>
              <w:jc w:val="both"/>
              <w:rPr>
                <w:rFonts w:ascii="Arial" w:hAnsi="Arial" w:cs="Arial"/>
                <w:color w:val="000000"/>
                <w:sz w:val="15"/>
                <w:szCs w:val="15"/>
              </w:rPr>
            </w:pPr>
            <w:r w:rsidRPr="00A52695">
              <w:rPr>
                <w:rFonts w:ascii="Arial" w:hAnsi="Arial" w:cs="Arial"/>
                <w:color w:val="000000"/>
                <w:sz w:val="15"/>
                <w:szCs w:val="15"/>
              </w:rPr>
              <w:t>Non essersi reso gravemente colpevole di false dichiarazioni nel fornire le informazioni richieste per verificare l’assenza di motivi di esclusione o il rispetto dei criteri di selezione?</w:t>
            </w:r>
          </w:p>
          <w:p w:rsidR="00A52695" w:rsidRPr="00A52695" w:rsidRDefault="00A52695" w:rsidP="00A52695">
            <w:pPr>
              <w:pStyle w:val="NormalLeft"/>
              <w:spacing w:before="0" w:after="0"/>
              <w:ind w:left="720"/>
              <w:jc w:val="both"/>
              <w:rPr>
                <w:rFonts w:ascii="Arial" w:hAnsi="Arial" w:cs="Arial"/>
                <w:color w:val="000000"/>
                <w:sz w:val="15"/>
                <w:szCs w:val="15"/>
              </w:rPr>
            </w:pPr>
          </w:p>
          <w:p w:rsidR="00A52695" w:rsidRPr="003A443E" w:rsidRDefault="00A52695" w:rsidP="00A52695">
            <w:pPr>
              <w:pStyle w:val="NormalLeft"/>
              <w:numPr>
                <w:ilvl w:val="0"/>
                <w:numId w:val="17"/>
              </w:numPr>
              <w:spacing w:before="0" w:after="0"/>
              <w:jc w:val="both"/>
              <w:rPr>
                <w:rFonts w:ascii="Arial" w:hAnsi="Arial" w:cs="Arial"/>
                <w:b/>
                <w:color w:val="000000"/>
                <w:sz w:val="15"/>
                <w:szCs w:val="15"/>
              </w:rPr>
            </w:pPr>
            <w:r w:rsidRPr="00A52695">
              <w:rPr>
                <w:rFonts w:ascii="Arial" w:hAnsi="Arial" w:cs="Arial"/>
                <w:color w:val="000000"/>
                <w:sz w:val="15"/>
                <w:szCs w:val="15"/>
              </w:rPr>
              <w:t>Non aver occultato tali informazioni?</w:t>
            </w:r>
          </w:p>
        </w:tc>
        <w:tc>
          <w:tcPr>
            <w:tcW w:w="4644" w:type="dxa"/>
            <w:tcBorders>
              <w:top w:val="single" w:sz="4" w:space="0" w:color="auto"/>
              <w:left w:val="single" w:sz="4" w:space="0" w:color="auto"/>
              <w:bottom w:val="single" w:sz="4" w:space="0" w:color="auto"/>
              <w:right w:val="single" w:sz="4" w:space="0" w:color="00000A"/>
            </w:tcBorders>
            <w:shd w:val="clear" w:color="auto" w:fill="FFFFFF"/>
          </w:tcPr>
          <w:p w:rsidR="00A52695" w:rsidRDefault="00A52695" w:rsidP="00A52695">
            <w:pPr>
              <w:rPr>
                <w:rFonts w:ascii="Arial" w:hAnsi="Arial" w:cs="Arial"/>
                <w:color w:val="000000"/>
                <w:sz w:val="14"/>
                <w:szCs w:val="14"/>
              </w:rPr>
            </w:pPr>
          </w:p>
          <w:p w:rsidR="00FC2FBE" w:rsidRDefault="00FC2FBE" w:rsidP="00A52695">
            <w:pPr>
              <w:rPr>
                <w:rFonts w:ascii="Arial" w:hAnsi="Arial" w:cs="Arial"/>
                <w:color w:val="000000"/>
                <w:sz w:val="14"/>
                <w:szCs w:val="14"/>
              </w:rPr>
            </w:pPr>
          </w:p>
          <w:p w:rsidR="00A52695" w:rsidRPr="003A443E" w:rsidRDefault="00A52695" w:rsidP="00A52695">
            <w:pPr>
              <w:rPr>
                <w:rFonts w:ascii="Arial" w:hAnsi="Arial" w:cs="Arial"/>
                <w:color w:val="000000"/>
                <w:sz w:val="14"/>
                <w:szCs w:val="14"/>
              </w:rPr>
            </w:pPr>
            <w:r w:rsidRPr="003A443E">
              <w:rPr>
                <w:rFonts w:ascii="Arial" w:hAnsi="Arial" w:cs="Arial"/>
                <w:color w:val="000000"/>
                <w:sz w:val="14"/>
                <w:szCs w:val="14"/>
              </w:rPr>
              <w:t xml:space="preserve">[ ] Sì [ </w:t>
            </w:r>
            <w:r w:rsidR="001E7006">
              <w:rPr>
                <w:rFonts w:ascii="Arial" w:hAnsi="Arial" w:cs="Arial"/>
                <w:color w:val="000000"/>
                <w:sz w:val="14"/>
                <w:szCs w:val="14"/>
              </w:rPr>
              <w:t xml:space="preserve"> </w:t>
            </w:r>
            <w:r w:rsidRPr="003A443E">
              <w:rPr>
                <w:rFonts w:ascii="Arial" w:hAnsi="Arial" w:cs="Arial"/>
                <w:color w:val="000000"/>
                <w:sz w:val="14"/>
                <w:szCs w:val="14"/>
              </w:rPr>
              <w:t>] No</w:t>
            </w:r>
          </w:p>
          <w:p w:rsidR="00A52695" w:rsidRDefault="00A52695" w:rsidP="00A52695">
            <w:pPr>
              <w:rPr>
                <w:rFonts w:ascii="Arial" w:hAnsi="Arial" w:cs="Arial"/>
                <w:color w:val="000000"/>
                <w:sz w:val="14"/>
                <w:szCs w:val="14"/>
              </w:rPr>
            </w:pPr>
          </w:p>
          <w:p w:rsidR="00A52695" w:rsidRPr="00145E88" w:rsidRDefault="00A52695" w:rsidP="004A4649">
            <w:pPr>
              <w:rPr>
                <w:rFonts w:ascii="Arial" w:hAnsi="Arial" w:cs="Arial"/>
                <w:color w:val="000000"/>
                <w:sz w:val="14"/>
                <w:szCs w:val="14"/>
              </w:rPr>
            </w:pPr>
            <w:r w:rsidRPr="003A443E">
              <w:rPr>
                <w:rFonts w:ascii="Arial" w:hAnsi="Arial" w:cs="Arial"/>
                <w:color w:val="000000"/>
                <w:sz w:val="14"/>
                <w:szCs w:val="14"/>
              </w:rPr>
              <w:t>[</w:t>
            </w:r>
            <w:r w:rsidR="00A24B1B">
              <w:rPr>
                <w:rFonts w:ascii="Arial" w:hAnsi="Arial" w:cs="Arial"/>
                <w:b/>
                <w:sz w:val="18"/>
                <w:szCs w:val="18"/>
              </w:rPr>
              <w:t xml:space="preserve"> </w:t>
            </w:r>
            <w:r w:rsidR="00145E88">
              <w:rPr>
                <w:rFonts w:ascii="Arial" w:hAnsi="Arial" w:cs="Arial"/>
                <w:color w:val="000000"/>
                <w:sz w:val="14"/>
                <w:szCs w:val="14"/>
              </w:rPr>
              <w:t>] Sì [</w:t>
            </w:r>
            <w:r w:rsidR="001E7006">
              <w:rPr>
                <w:rFonts w:ascii="Arial" w:hAnsi="Arial" w:cs="Arial"/>
                <w:color w:val="000000"/>
                <w:sz w:val="14"/>
                <w:szCs w:val="14"/>
              </w:rPr>
              <w:t xml:space="preserve"> </w:t>
            </w:r>
            <w:r w:rsidR="00145E88">
              <w:rPr>
                <w:rFonts w:ascii="Arial" w:hAnsi="Arial" w:cs="Arial"/>
                <w:color w:val="000000"/>
                <w:sz w:val="14"/>
                <w:szCs w:val="14"/>
              </w:rPr>
              <w:t xml:space="preserve"> ] N</w:t>
            </w:r>
            <w:r w:rsidRPr="003A443E">
              <w:rPr>
                <w:rFonts w:ascii="Arial" w:hAnsi="Arial" w:cs="Arial"/>
                <w:color w:val="000000"/>
                <w:sz w:val="14"/>
                <w:szCs w:val="14"/>
              </w:rPr>
              <w:t>o</w:t>
            </w:r>
          </w:p>
        </w:tc>
      </w:tr>
      <w:tr w:rsidR="00F22C6F" w:rsidRPr="003A443E" w:rsidTr="00DC148F">
        <w:trPr>
          <w:trHeight w:val="303"/>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F22C6F" w:rsidRDefault="00F22C6F" w:rsidP="00F22C6F">
            <w:pPr>
              <w:pStyle w:val="NormalLeft"/>
              <w:spacing w:before="0" w:after="0"/>
              <w:jc w:val="both"/>
              <w:rPr>
                <w:rFonts w:ascii="Arial" w:hAnsi="Arial" w:cs="Arial"/>
                <w:b/>
                <w:color w:val="000000"/>
                <w:sz w:val="15"/>
                <w:szCs w:val="15"/>
              </w:rPr>
            </w:pPr>
          </w:p>
          <w:p w:rsidR="006A40B3" w:rsidRPr="006A40B3" w:rsidRDefault="006A40B3" w:rsidP="00F22C6F">
            <w:pPr>
              <w:pStyle w:val="NormalLeft"/>
              <w:spacing w:before="0" w:after="0"/>
              <w:jc w:val="both"/>
              <w:rPr>
                <w:rFonts w:ascii="Arial" w:hAnsi="Arial" w:cs="Arial"/>
                <w:color w:val="000000"/>
                <w:sz w:val="15"/>
                <w:szCs w:val="15"/>
              </w:rPr>
            </w:pPr>
            <w:r w:rsidRPr="006A40B3">
              <w:rPr>
                <w:rFonts w:ascii="Arial" w:hAnsi="Arial" w:cs="Arial"/>
                <w:color w:val="000000"/>
                <w:sz w:val="15"/>
                <w:szCs w:val="15"/>
              </w:rPr>
              <w:t xml:space="preserve">L’operatore economico ha dimostrato significative e persistenti carenze nell’esecuzione di un contratto d’appalto o di concessione che ne hanno causato la risoluzione per inadempimento ovvero la condanna al risarcimento del danno o altre sanzioni comparabili di cui all’art. 80 comma 5 lett. </w:t>
            </w:r>
            <w:proofErr w:type="spellStart"/>
            <w:r w:rsidRPr="006A40B3">
              <w:rPr>
                <w:rFonts w:ascii="Arial" w:hAnsi="Arial" w:cs="Arial"/>
                <w:i/>
                <w:color w:val="000000"/>
                <w:sz w:val="15"/>
                <w:szCs w:val="15"/>
              </w:rPr>
              <w:t>c-ter</w:t>
            </w:r>
            <w:proofErr w:type="spellEnd"/>
            <w:r w:rsidRPr="006A40B3">
              <w:rPr>
                <w:rFonts w:ascii="Arial" w:hAnsi="Arial" w:cs="Arial"/>
                <w:color w:val="000000"/>
                <w:sz w:val="15"/>
                <w:szCs w:val="15"/>
              </w:rPr>
              <w:t xml:space="preserve"> del Codice?</w:t>
            </w:r>
          </w:p>
          <w:p w:rsidR="006A40B3" w:rsidRPr="006A40B3" w:rsidRDefault="006A40B3" w:rsidP="00F22C6F">
            <w:pPr>
              <w:pStyle w:val="NormalLeft"/>
              <w:spacing w:before="0" w:after="0"/>
              <w:jc w:val="both"/>
              <w:rPr>
                <w:rFonts w:ascii="Arial" w:hAnsi="Arial" w:cs="Arial"/>
                <w:color w:val="000000"/>
                <w:sz w:val="15"/>
                <w:szCs w:val="15"/>
              </w:rPr>
            </w:pPr>
          </w:p>
          <w:p w:rsidR="006A40B3" w:rsidRPr="006A40B3" w:rsidRDefault="006A40B3" w:rsidP="00F22C6F">
            <w:pPr>
              <w:pStyle w:val="NormalLeft"/>
              <w:spacing w:before="0" w:after="0"/>
              <w:jc w:val="both"/>
              <w:rPr>
                <w:rFonts w:ascii="Arial" w:hAnsi="Arial" w:cs="Arial"/>
                <w:color w:val="000000"/>
                <w:sz w:val="15"/>
                <w:szCs w:val="15"/>
              </w:rPr>
            </w:pPr>
            <w:r w:rsidRPr="008B3F3C">
              <w:rPr>
                <w:rFonts w:ascii="Arial" w:hAnsi="Arial" w:cs="Arial"/>
                <w:b/>
                <w:color w:val="000000"/>
                <w:sz w:val="15"/>
                <w:szCs w:val="15"/>
              </w:rPr>
              <w:t>In caso affermativo</w:t>
            </w:r>
            <w:r w:rsidRPr="006A40B3">
              <w:rPr>
                <w:rFonts w:ascii="Arial" w:hAnsi="Arial" w:cs="Arial"/>
                <w:color w:val="000000"/>
                <w:sz w:val="15"/>
                <w:szCs w:val="15"/>
              </w:rPr>
              <w:t>, fornire informazioni dettagliate, specificando i riferimenti temporali relativi alla commissione delle violazioni di cui sopra:</w:t>
            </w:r>
          </w:p>
          <w:p w:rsidR="006A40B3" w:rsidRDefault="006A40B3" w:rsidP="00F22C6F">
            <w:pPr>
              <w:pStyle w:val="NormalLeft"/>
              <w:spacing w:before="0" w:after="0"/>
              <w:jc w:val="both"/>
              <w:rPr>
                <w:rFonts w:ascii="Arial" w:hAnsi="Arial" w:cs="Arial"/>
                <w:b/>
                <w:color w:val="000000"/>
                <w:sz w:val="15"/>
                <w:szCs w:val="15"/>
              </w:rPr>
            </w:pPr>
          </w:p>
          <w:p w:rsidR="006A40B3" w:rsidRPr="003A443E" w:rsidRDefault="006A40B3" w:rsidP="006A40B3">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6A40B3" w:rsidRPr="003A443E" w:rsidRDefault="006A40B3" w:rsidP="006A40B3">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6A40B3" w:rsidRPr="003A443E" w:rsidRDefault="006A40B3" w:rsidP="006A40B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6A40B3" w:rsidRPr="003A443E" w:rsidRDefault="006A40B3" w:rsidP="006A40B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6A40B3" w:rsidRPr="003A443E" w:rsidRDefault="006A40B3" w:rsidP="006A40B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6A40B3" w:rsidRDefault="006A40B3" w:rsidP="006A40B3">
            <w:pPr>
              <w:spacing w:before="0" w:after="0"/>
              <w:rPr>
                <w:rFonts w:ascii="Arial" w:hAnsi="Arial" w:cs="Arial"/>
                <w:color w:val="000000"/>
                <w:sz w:val="14"/>
                <w:szCs w:val="14"/>
              </w:rPr>
            </w:pPr>
          </w:p>
          <w:p w:rsidR="00DF2B35" w:rsidRPr="003A443E" w:rsidRDefault="00DF2B35" w:rsidP="006A40B3">
            <w:pPr>
              <w:spacing w:before="0" w:after="0"/>
              <w:rPr>
                <w:rFonts w:ascii="Arial" w:hAnsi="Arial" w:cs="Arial"/>
                <w:color w:val="000000"/>
                <w:sz w:val="14"/>
                <w:szCs w:val="14"/>
              </w:rPr>
            </w:pPr>
          </w:p>
          <w:p w:rsidR="006A40B3" w:rsidRPr="003A443E" w:rsidRDefault="006A40B3" w:rsidP="006A40B3">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6A40B3" w:rsidRDefault="006A40B3" w:rsidP="00F22C6F">
            <w:pPr>
              <w:pStyle w:val="NormalLeft"/>
              <w:spacing w:before="0" w:after="0"/>
              <w:jc w:val="both"/>
              <w:rPr>
                <w:rFonts w:ascii="Arial" w:hAnsi="Arial" w:cs="Arial"/>
                <w:b/>
                <w:color w:val="000000"/>
                <w:sz w:val="15"/>
                <w:szCs w:val="15"/>
              </w:rPr>
            </w:pPr>
          </w:p>
          <w:p w:rsidR="006A40B3" w:rsidRDefault="006A40B3" w:rsidP="00F22C6F">
            <w:pPr>
              <w:pStyle w:val="NormalLeft"/>
              <w:spacing w:before="0" w:after="0"/>
              <w:jc w:val="both"/>
              <w:rPr>
                <w:rFonts w:ascii="Arial" w:hAnsi="Arial" w:cs="Arial"/>
                <w:b/>
                <w:color w:val="000000"/>
                <w:sz w:val="15"/>
                <w:szCs w:val="15"/>
              </w:rPr>
            </w:pPr>
          </w:p>
          <w:p w:rsidR="006A40B3" w:rsidRDefault="006A40B3" w:rsidP="00F22C6F">
            <w:pPr>
              <w:pStyle w:val="NormalLeft"/>
              <w:spacing w:before="0" w:after="0"/>
              <w:jc w:val="both"/>
              <w:rPr>
                <w:rFonts w:ascii="Arial" w:hAnsi="Arial" w:cs="Arial"/>
                <w:b/>
                <w:color w:val="000000"/>
                <w:sz w:val="15"/>
                <w:szCs w:val="15"/>
              </w:rPr>
            </w:pPr>
          </w:p>
          <w:p w:rsidR="006A40B3" w:rsidRPr="003A443E" w:rsidRDefault="006A40B3" w:rsidP="00F22C6F">
            <w:pPr>
              <w:pStyle w:val="NormalLeft"/>
              <w:spacing w:before="0" w:after="0"/>
              <w:jc w:val="both"/>
              <w:rPr>
                <w:rFonts w:ascii="Arial" w:hAnsi="Arial" w:cs="Arial"/>
                <w:b/>
                <w:color w:val="000000"/>
                <w:sz w:val="15"/>
                <w:szCs w:val="15"/>
              </w:rPr>
            </w:pP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FC2FBE" w:rsidRDefault="00FC2FBE" w:rsidP="006A40B3">
            <w:pPr>
              <w:rPr>
                <w:rFonts w:ascii="Arial" w:hAnsi="Arial" w:cs="Arial"/>
                <w:color w:val="000000"/>
                <w:sz w:val="15"/>
                <w:szCs w:val="15"/>
              </w:rPr>
            </w:pPr>
          </w:p>
          <w:p w:rsidR="00A93FFB" w:rsidRDefault="00A93FFB" w:rsidP="006A40B3">
            <w:pPr>
              <w:rPr>
                <w:rFonts w:ascii="Arial" w:hAnsi="Arial" w:cs="Arial"/>
                <w:color w:val="000000"/>
                <w:sz w:val="15"/>
                <w:szCs w:val="15"/>
              </w:rPr>
            </w:pPr>
          </w:p>
          <w:p w:rsidR="006A40B3" w:rsidRPr="003A443E" w:rsidRDefault="006A40B3" w:rsidP="006A40B3">
            <w:pPr>
              <w:rPr>
                <w:rFonts w:ascii="Arial" w:hAnsi="Arial" w:cs="Arial"/>
                <w:color w:val="000000"/>
                <w:sz w:val="15"/>
                <w:szCs w:val="15"/>
              </w:rPr>
            </w:pPr>
            <w:r>
              <w:rPr>
                <w:rFonts w:ascii="Arial" w:hAnsi="Arial" w:cs="Arial"/>
                <w:color w:val="000000"/>
                <w:sz w:val="15"/>
                <w:szCs w:val="15"/>
              </w:rPr>
              <w:t xml:space="preserve">[ </w:t>
            </w:r>
            <w:r w:rsidRPr="003A443E">
              <w:rPr>
                <w:rFonts w:ascii="Arial" w:hAnsi="Arial" w:cs="Arial"/>
                <w:color w:val="000000"/>
                <w:sz w:val="15"/>
                <w:szCs w:val="15"/>
              </w:rPr>
              <w:t>] Sì [</w:t>
            </w:r>
            <w:r w:rsidR="00A24B1B">
              <w:rPr>
                <w:rFonts w:ascii="Arial" w:hAnsi="Arial" w:cs="Arial"/>
                <w:b/>
                <w:sz w:val="18"/>
                <w:szCs w:val="18"/>
              </w:rPr>
              <w:t xml:space="preserve"> </w:t>
            </w:r>
            <w:r w:rsidRPr="003A443E">
              <w:rPr>
                <w:rFonts w:ascii="Arial" w:hAnsi="Arial" w:cs="Arial"/>
                <w:color w:val="000000"/>
                <w:sz w:val="15"/>
                <w:szCs w:val="15"/>
              </w:rPr>
              <w:t>] No</w:t>
            </w:r>
          </w:p>
          <w:p w:rsidR="001E7006" w:rsidRDefault="001E7006" w:rsidP="006A40B3">
            <w:pPr>
              <w:rPr>
                <w:rFonts w:ascii="Arial" w:hAnsi="Arial" w:cs="Arial"/>
                <w:color w:val="000000"/>
                <w:sz w:val="15"/>
                <w:szCs w:val="15"/>
              </w:rPr>
            </w:pPr>
          </w:p>
          <w:p w:rsidR="00DF2B35" w:rsidRPr="003A443E" w:rsidRDefault="00DF2B35" w:rsidP="006A40B3">
            <w:pPr>
              <w:rPr>
                <w:rFonts w:ascii="Arial" w:hAnsi="Arial" w:cs="Arial"/>
                <w:color w:val="000000"/>
                <w:sz w:val="15"/>
                <w:szCs w:val="15"/>
              </w:rPr>
            </w:pPr>
            <w:r>
              <w:rPr>
                <w:rFonts w:ascii="Arial" w:hAnsi="Arial" w:cs="Arial"/>
                <w:color w:val="000000"/>
                <w:sz w:val="14"/>
                <w:szCs w:val="14"/>
              </w:rPr>
              <w:t xml:space="preserve">  </w:t>
            </w: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40B3" w:rsidRPr="003A443E" w:rsidRDefault="006A40B3" w:rsidP="006A40B3">
            <w:pPr>
              <w:rPr>
                <w:rFonts w:ascii="Arial" w:hAnsi="Arial" w:cs="Arial"/>
                <w:color w:val="000000"/>
                <w:sz w:val="15"/>
                <w:szCs w:val="15"/>
              </w:rPr>
            </w:pPr>
          </w:p>
          <w:p w:rsidR="00FC2FBE" w:rsidRDefault="00FC2FBE" w:rsidP="006A40B3">
            <w:pPr>
              <w:rPr>
                <w:rFonts w:ascii="Arial" w:hAnsi="Arial" w:cs="Arial"/>
                <w:color w:val="000000"/>
                <w:sz w:val="14"/>
                <w:szCs w:val="14"/>
              </w:rPr>
            </w:pPr>
          </w:p>
          <w:p w:rsidR="006A40B3" w:rsidRPr="003A443E" w:rsidRDefault="006A40B3" w:rsidP="006A40B3">
            <w:pPr>
              <w:rPr>
                <w:rFonts w:ascii="Arial" w:hAnsi="Arial" w:cs="Arial"/>
                <w:color w:val="000000"/>
                <w:sz w:val="14"/>
                <w:szCs w:val="14"/>
              </w:rPr>
            </w:pPr>
            <w:r w:rsidRPr="003A443E">
              <w:rPr>
                <w:rFonts w:ascii="Arial" w:hAnsi="Arial" w:cs="Arial"/>
                <w:color w:val="000000"/>
                <w:sz w:val="14"/>
                <w:szCs w:val="14"/>
              </w:rPr>
              <w:t>[ ] Sì [ ] No</w:t>
            </w:r>
          </w:p>
          <w:p w:rsidR="006A40B3" w:rsidRDefault="006A40B3" w:rsidP="006A40B3">
            <w:pPr>
              <w:rPr>
                <w:rFonts w:ascii="Arial" w:hAnsi="Arial" w:cs="Arial"/>
                <w:color w:val="000000"/>
                <w:sz w:val="15"/>
                <w:szCs w:val="15"/>
              </w:rPr>
            </w:pPr>
          </w:p>
          <w:p w:rsidR="00FC2FBE" w:rsidRDefault="00FC2FBE" w:rsidP="00DF2B35">
            <w:pPr>
              <w:rPr>
                <w:rFonts w:ascii="Arial" w:hAnsi="Arial" w:cs="Arial"/>
                <w:color w:val="000000"/>
                <w:sz w:val="15"/>
                <w:szCs w:val="15"/>
              </w:rPr>
            </w:pPr>
          </w:p>
          <w:p w:rsidR="00DF2B35" w:rsidRPr="003A443E" w:rsidRDefault="00DF2B35" w:rsidP="00DF2B35">
            <w:pPr>
              <w:rPr>
                <w:rFonts w:ascii="Arial" w:hAnsi="Arial" w:cs="Arial"/>
                <w:color w:val="000000"/>
                <w:sz w:val="15"/>
                <w:szCs w:val="15"/>
              </w:rPr>
            </w:pPr>
            <w:r>
              <w:rPr>
                <w:rFonts w:ascii="Arial" w:hAnsi="Arial" w:cs="Arial"/>
                <w:color w:val="000000"/>
                <w:sz w:val="15"/>
                <w:szCs w:val="15"/>
              </w:rPr>
              <w:t xml:space="preserve">[ </w:t>
            </w:r>
            <w:r w:rsidRPr="003A443E">
              <w:rPr>
                <w:rFonts w:ascii="Arial" w:hAnsi="Arial" w:cs="Arial"/>
                <w:color w:val="000000"/>
                <w:sz w:val="15"/>
                <w:szCs w:val="15"/>
              </w:rPr>
              <w:t>] Sì [ ] No</w:t>
            </w:r>
          </w:p>
          <w:p w:rsidR="006A40B3" w:rsidRPr="003A443E" w:rsidRDefault="006A40B3" w:rsidP="006A40B3">
            <w:pPr>
              <w:rPr>
                <w:rFonts w:ascii="Arial" w:hAnsi="Arial" w:cs="Arial"/>
                <w:color w:val="000000"/>
                <w:sz w:val="15"/>
                <w:szCs w:val="15"/>
              </w:rPr>
            </w:pPr>
            <w:r>
              <w:rPr>
                <w:rFonts w:ascii="Arial" w:hAnsi="Arial" w:cs="Arial"/>
                <w:color w:val="000000"/>
                <w:sz w:val="15"/>
                <w:szCs w:val="15"/>
              </w:rPr>
              <w:t xml:space="preserve">[ </w:t>
            </w:r>
            <w:r w:rsidRPr="003A443E">
              <w:rPr>
                <w:rFonts w:ascii="Arial" w:hAnsi="Arial" w:cs="Arial"/>
                <w:color w:val="000000"/>
                <w:sz w:val="15"/>
                <w:szCs w:val="15"/>
              </w:rPr>
              <w:t>] Sì [ ] No</w:t>
            </w:r>
          </w:p>
          <w:p w:rsidR="006A40B3" w:rsidRPr="003A443E" w:rsidRDefault="006A40B3" w:rsidP="006A40B3">
            <w:pPr>
              <w:rPr>
                <w:rFonts w:ascii="Arial" w:hAnsi="Arial" w:cs="Arial"/>
                <w:color w:val="000000"/>
                <w:sz w:val="15"/>
                <w:szCs w:val="15"/>
              </w:rPr>
            </w:pPr>
          </w:p>
          <w:p w:rsidR="006A40B3" w:rsidRPr="003A443E" w:rsidRDefault="006A40B3" w:rsidP="006A40B3">
            <w:pPr>
              <w:rPr>
                <w:rFonts w:ascii="Arial" w:hAnsi="Arial" w:cs="Arial"/>
                <w:color w:val="000000"/>
                <w:sz w:val="14"/>
                <w:szCs w:val="14"/>
              </w:rPr>
            </w:pPr>
            <w:r w:rsidRPr="003A443E">
              <w:rPr>
                <w:rFonts w:ascii="Arial" w:hAnsi="Arial" w:cs="Arial"/>
                <w:color w:val="000000"/>
                <w:sz w:val="14"/>
                <w:szCs w:val="14"/>
              </w:rPr>
              <w:t>[ ] Sì [ ] No</w:t>
            </w:r>
          </w:p>
          <w:p w:rsidR="00DF2B35" w:rsidRDefault="006A40B3" w:rsidP="006A40B3">
            <w:pPr>
              <w:jc w:val="both"/>
              <w:rPr>
                <w:rFonts w:ascii="Arial" w:hAnsi="Arial" w:cs="Arial"/>
                <w:color w:val="000000"/>
                <w:sz w:val="14"/>
                <w:szCs w:val="14"/>
              </w:rPr>
            </w:pPr>
            <w:r w:rsidRPr="003A443E">
              <w:rPr>
                <w:rFonts w:ascii="Arial" w:hAnsi="Arial" w:cs="Arial"/>
                <w:color w:val="000000"/>
                <w:sz w:val="14"/>
                <w:szCs w:val="14"/>
              </w:rPr>
              <w:t>In caso affermativo elencare la</w:t>
            </w:r>
            <w:r>
              <w:rPr>
                <w:rFonts w:ascii="Arial" w:hAnsi="Arial" w:cs="Arial"/>
                <w:color w:val="000000"/>
                <w:sz w:val="14"/>
                <w:szCs w:val="14"/>
              </w:rPr>
              <w:t xml:space="preserve"> documentazione pertinente </w:t>
            </w:r>
          </w:p>
          <w:p w:rsidR="00DF2B35" w:rsidRDefault="006A40B3" w:rsidP="006A40B3">
            <w:pPr>
              <w:jc w:val="both"/>
              <w:rPr>
                <w:rFonts w:ascii="Arial" w:hAnsi="Arial" w:cs="Arial"/>
                <w:color w:val="000000"/>
                <w:sz w:val="14"/>
                <w:szCs w:val="14"/>
              </w:rPr>
            </w:pPr>
            <w:r>
              <w:rPr>
                <w:rFonts w:ascii="Arial" w:hAnsi="Arial" w:cs="Arial"/>
                <w:color w:val="000000"/>
                <w:sz w:val="14"/>
                <w:szCs w:val="14"/>
              </w:rPr>
              <w:t>[</w:t>
            </w:r>
            <w:proofErr w:type="spellStart"/>
            <w:r w:rsidR="00DF2B35">
              <w:rPr>
                <w:rFonts w:ascii="Arial" w:hAnsi="Arial" w:cs="Arial"/>
                <w:color w:val="000000"/>
                <w:sz w:val="14"/>
                <w:szCs w:val="14"/>
              </w:rPr>
              <w:t>………</w:t>
            </w:r>
            <w:proofErr w:type="spellEnd"/>
            <w:r w:rsidR="00DF2B35">
              <w:rPr>
                <w:rFonts w:ascii="Arial" w:hAnsi="Arial" w:cs="Arial"/>
                <w:color w:val="000000"/>
                <w:sz w:val="14"/>
                <w:szCs w:val="14"/>
              </w:rPr>
              <w:t>.</w:t>
            </w:r>
            <w:r w:rsidRPr="003A443E">
              <w:rPr>
                <w:rFonts w:ascii="Arial" w:hAnsi="Arial" w:cs="Arial"/>
                <w:color w:val="000000"/>
                <w:sz w:val="14"/>
                <w:szCs w:val="14"/>
              </w:rPr>
              <w:t xml:space="preserve">] </w:t>
            </w:r>
          </w:p>
          <w:p w:rsidR="006A40B3" w:rsidRPr="003A443E" w:rsidRDefault="006A40B3" w:rsidP="006A40B3">
            <w:pPr>
              <w:jc w:val="both"/>
              <w:rPr>
                <w:rFonts w:ascii="Arial" w:hAnsi="Arial" w:cs="Arial"/>
                <w:color w:val="000000"/>
                <w:sz w:val="14"/>
                <w:szCs w:val="14"/>
              </w:rPr>
            </w:pPr>
            <w:r w:rsidRPr="003A443E">
              <w:rPr>
                <w:rFonts w:ascii="Arial" w:hAnsi="Arial" w:cs="Arial"/>
                <w:color w:val="000000"/>
                <w:sz w:val="14"/>
                <w:szCs w:val="14"/>
              </w:rPr>
              <w:t>e, se disponibile elettronicamente, indicare: (indirizzo web, autorità o organismo di emanazione, riferimento preciso della documentazione):</w:t>
            </w:r>
          </w:p>
          <w:p w:rsidR="00F22C6F" w:rsidRPr="003A443E" w:rsidRDefault="006A40B3" w:rsidP="006A40B3">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6A40B3" w:rsidRPr="003A443E" w:rsidTr="00DC148F">
        <w:trPr>
          <w:trHeight w:val="303"/>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6A40B3" w:rsidRPr="00574559" w:rsidRDefault="00574559" w:rsidP="00F22C6F">
            <w:pPr>
              <w:pStyle w:val="NormalLeft"/>
              <w:spacing w:before="0" w:after="0"/>
              <w:jc w:val="both"/>
              <w:rPr>
                <w:rFonts w:ascii="Arial" w:hAnsi="Arial" w:cs="Arial"/>
                <w:color w:val="000000"/>
                <w:sz w:val="15"/>
                <w:szCs w:val="15"/>
              </w:rPr>
            </w:pPr>
            <w:r w:rsidRPr="00574559">
              <w:rPr>
                <w:rFonts w:ascii="Arial" w:hAnsi="Arial" w:cs="Arial"/>
                <w:color w:val="000000"/>
                <w:sz w:val="15"/>
                <w:szCs w:val="15"/>
              </w:rPr>
              <w:t>L’operatore economico ha commesso grave inadempimento nei confronti dei propri subappaltatori, riconosciuto o accertato con sentenza passata in giudicato</w:t>
            </w:r>
            <w:r w:rsidR="00A24B1B">
              <w:rPr>
                <w:rFonts w:ascii="Arial" w:hAnsi="Arial" w:cs="Arial"/>
                <w:color w:val="000000"/>
                <w:sz w:val="15"/>
                <w:szCs w:val="15"/>
              </w:rPr>
              <w:t xml:space="preserve"> (art. 80 comma 5 lett. </w:t>
            </w:r>
            <w:proofErr w:type="spellStart"/>
            <w:r w:rsidR="00A24B1B">
              <w:rPr>
                <w:rFonts w:ascii="Arial" w:hAnsi="Arial" w:cs="Arial"/>
                <w:color w:val="000000"/>
                <w:sz w:val="15"/>
                <w:szCs w:val="15"/>
              </w:rPr>
              <w:t>c-quater</w:t>
            </w:r>
            <w:proofErr w:type="spellEnd"/>
            <w:r w:rsidR="00A24B1B">
              <w:rPr>
                <w:rFonts w:ascii="Arial" w:hAnsi="Arial" w:cs="Arial"/>
                <w:color w:val="000000"/>
                <w:sz w:val="15"/>
                <w:szCs w:val="15"/>
              </w:rPr>
              <w:t xml:space="preserve"> del Codice</w:t>
            </w:r>
            <w:r w:rsidRPr="00574559">
              <w:rPr>
                <w:rFonts w:ascii="Arial" w:hAnsi="Arial" w:cs="Arial"/>
                <w:color w:val="000000"/>
                <w:sz w:val="15"/>
                <w:szCs w:val="15"/>
              </w:rPr>
              <w:t>?</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6A40B3" w:rsidRPr="003A443E" w:rsidRDefault="00574559" w:rsidP="004A4649">
            <w:pPr>
              <w:rPr>
                <w:rFonts w:ascii="Arial" w:hAnsi="Arial" w:cs="Arial"/>
                <w:color w:val="000000"/>
                <w:sz w:val="15"/>
                <w:szCs w:val="15"/>
              </w:rPr>
            </w:pPr>
            <w:r>
              <w:rPr>
                <w:rFonts w:ascii="Arial" w:hAnsi="Arial" w:cs="Arial"/>
                <w:color w:val="000000"/>
                <w:sz w:val="15"/>
                <w:szCs w:val="15"/>
              </w:rPr>
              <w:t xml:space="preserve">[ </w:t>
            </w:r>
            <w:r w:rsidRPr="003A443E">
              <w:rPr>
                <w:rFonts w:ascii="Arial" w:hAnsi="Arial" w:cs="Arial"/>
                <w:color w:val="000000"/>
                <w:sz w:val="15"/>
                <w:szCs w:val="15"/>
              </w:rPr>
              <w:t>] Sì [</w:t>
            </w:r>
            <w:r>
              <w:rPr>
                <w:rFonts w:ascii="Arial" w:hAnsi="Arial" w:cs="Arial"/>
                <w:b/>
                <w:sz w:val="18"/>
                <w:szCs w:val="18"/>
              </w:rPr>
              <w:t xml:space="preserve"> </w:t>
            </w:r>
            <w:r>
              <w:rPr>
                <w:rFonts w:ascii="Arial" w:hAnsi="Arial" w:cs="Arial"/>
                <w:color w:val="000000"/>
                <w:sz w:val="15"/>
                <w:szCs w:val="15"/>
              </w:rPr>
              <w:t>] No</w:t>
            </w:r>
          </w:p>
        </w:tc>
      </w:tr>
      <w:tr w:rsidR="004A4649" w:rsidTr="00DC148F">
        <w:trPr>
          <w:trHeight w:val="131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4A4649" w:rsidRPr="000953DC" w:rsidRDefault="004A4649" w:rsidP="004A4649">
            <w:pPr>
              <w:pStyle w:val="NormalLeft"/>
              <w:jc w:val="both"/>
              <w:rPr>
                <w:rFonts w:ascii="Arial" w:hAnsi="Arial" w:cs="Arial"/>
                <w:b/>
                <w:sz w:val="15"/>
                <w:szCs w:val="15"/>
              </w:rPr>
            </w:pPr>
            <w:r w:rsidRPr="009E7962">
              <w:rPr>
                <w:rStyle w:val="NormalBoldChar"/>
                <w:rFonts w:ascii="Arial" w:eastAsia="Calibri" w:hAnsi="Arial" w:cs="Arial"/>
                <w:b w:val="0"/>
                <w:w w:val="0"/>
                <w:sz w:val="15"/>
                <w:szCs w:val="15"/>
              </w:rPr>
              <w:t xml:space="preserve">L'operatore economico è a conoscenza di qualsiasi </w:t>
            </w:r>
            <w:r w:rsidRPr="009E7962">
              <w:rPr>
                <w:rFonts w:ascii="Arial" w:hAnsi="Arial" w:cs="Arial"/>
                <w:b/>
                <w:sz w:val="15"/>
                <w:szCs w:val="15"/>
              </w:rPr>
              <w:t>conflitto di interessi(</w:t>
            </w:r>
            <w:r w:rsidRPr="009E7962">
              <w:rPr>
                <w:rStyle w:val="Rimandonotaapidipagina"/>
                <w:rFonts w:ascii="Arial" w:hAnsi="Arial" w:cs="Arial"/>
                <w:b/>
                <w:sz w:val="15"/>
                <w:szCs w:val="15"/>
              </w:rPr>
              <w:footnoteReference w:id="17"/>
            </w:r>
            <w:r w:rsidRPr="009E7962">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4A4649" w:rsidRPr="000953DC" w:rsidRDefault="004A4649" w:rsidP="004A4649">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4A4649" w:rsidRPr="000953DC" w:rsidRDefault="004A4649" w:rsidP="004A464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4A4649" w:rsidRPr="000953DC" w:rsidRDefault="004A4649" w:rsidP="004A4649">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Pr>
                <w:rFonts w:ascii="Arial" w:hAnsi="Arial" w:cs="Arial"/>
                <w:sz w:val="15"/>
                <w:szCs w:val="15"/>
              </w:rPr>
              <w:t>………</w:t>
            </w:r>
            <w:proofErr w:type="spellEnd"/>
            <w:r>
              <w:rPr>
                <w:rFonts w:ascii="Arial" w:hAnsi="Arial" w:cs="Arial"/>
                <w:sz w:val="15"/>
                <w:szCs w:val="15"/>
              </w:rPr>
              <w:t>.</w:t>
            </w:r>
            <w:r w:rsidRPr="000953DC">
              <w:rPr>
                <w:rFonts w:ascii="Arial" w:hAnsi="Arial" w:cs="Arial"/>
                <w:sz w:val="15"/>
                <w:szCs w:val="15"/>
              </w:rPr>
              <w:t>]</w:t>
            </w:r>
          </w:p>
        </w:tc>
      </w:tr>
      <w:tr w:rsidR="004A4649" w:rsidTr="00046FE5">
        <w:trPr>
          <w:trHeight w:val="1544"/>
        </w:trPr>
        <w:tc>
          <w:tcPr>
            <w:tcW w:w="4644" w:type="dxa"/>
            <w:tcBorders>
              <w:top w:val="single" w:sz="4" w:space="0" w:color="auto"/>
              <w:left w:val="single" w:sz="4" w:space="0" w:color="00000A"/>
              <w:bottom w:val="single" w:sz="4" w:space="0" w:color="auto"/>
              <w:right w:val="single" w:sz="4" w:space="0" w:color="00000A"/>
            </w:tcBorders>
            <w:shd w:val="clear" w:color="auto" w:fill="FFFFFF"/>
          </w:tcPr>
          <w:p w:rsidR="00D60AB2" w:rsidRDefault="004A4649" w:rsidP="00D60AB2">
            <w:pPr>
              <w:pStyle w:val="NormalLeft"/>
              <w:jc w:val="both"/>
              <w:rPr>
                <w:rFonts w:ascii="Arial" w:hAnsi="Arial" w:cs="Arial"/>
                <w:b/>
                <w:color w:val="000000"/>
                <w:sz w:val="15"/>
                <w:szCs w:val="15"/>
              </w:rPr>
            </w:pPr>
            <w:r w:rsidRPr="009E7962">
              <w:rPr>
                <w:rStyle w:val="NormalBoldChar"/>
                <w:rFonts w:ascii="Arial" w:eastAsia="Calibri" w:hAnsi="Arial" w:cs="Arial"/>
                <w:b w:val="0"/>
                <w:w w:val="0"/>
                <w:sz w:val="15"/>
                <w:szCs w:val="15"/>
              </w:rPr>
              <w:t>L'operatore economico o</w:t>
            </w:r>
            <w:r w:rsidRPr="00934658">
              <w:rPr>
                <w:rStyle w:val="NormalBoldChar"/>
                <w:rFonts w:ascii="Arial" w:eastAsia="Calibri" w:hAnsi="Arial" w:cs="Arial"/>
                <w:w w:val="0"/>
                <w:sz w:val="15"/>
                <w:szCs w:val="15"/>
              </w:rPr>
              <w:t xml:space="preserve">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p w:rsidR="004A4649" w:rsidRPr="000953DC" w:rsidRDefault="004A4649" w:rsidP="00D60AB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4A4649" w:rsidRPr="000953DC" w:rsidRDefault="004A4649" w:rsidP="004A4649">
            <w:pPr>
              <w:rPr>
                <w:rFonts w:ascii="Arial" w:hAnsi="Arial" w:cs="Arial"/>
                <w:color w:val="FF0000"/>
                <w:sz w:val="15"/>
                <w:szCs w:val="15"/>
              </w:rPr>
            </w:pPr>
            <w:r w:rsidRPr="000953DC">
              <w:rPr>
                <w:rFonts w:ascii="Arial" w:hAnsi="Arial" w:cs="Arial"/>
                <w:sz w:val="15"/>
                <w:szCs w:val="15"/>
              </w:rPr>
              <w:t>[ ] Sì [</w:t>
            </w:r>
            <w:r w:rsidR="00FD6947">
              <w:rPr>
                <w:rFonts w:ascii="Arial" w:hAnsi="Arial" w:cs="Arial"/>
                <w:b/>
                <w:sz w:val="18"/>
                <w:szCs w:val="18"/>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4A4649" w:rsidRPr="000953DC" w:rsidRDefault="004A4649" w:rsidP="004A4649">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bl>
    <w:p w:rsidR="00FD6947" w:rsidRDefault="00FD6947" w:rsidP="00BF74E1">
      <w:pPr>
        <w:pStyle w:val="SectionTitle"/>
        <w:rPr>
          <w:rFonts w:ascii="Arial" w:hAnsi="Arial" w:cs="Arial"/>
          <w:caps/>
          <w:sz w:val="15"/>
          <w:szCs w:val="15"/>
        </w:rPr>
      </w:pPr>
    </w:p>
    <w:p w:rsidR="00A93FFB" w:rsidRDefault="00A93FFB" w:rsidP="00BF74E1">
      <w:pPr>
        <w:pStyle w:val="SectionTitle"/>
        <w:rPr>
          <w:rFonts w:ascii="Arial" w:hAnsi="Arial" w:cs="Arial"/>
          <w:caps/>
          <w:sz w:val="15"/>
          <w:szCs w:val="15"/>
        </w:rPr>
      </w:pPr>
    </w:p>
    <w:p w:rsidR="00A93FFB" w:rsidRDefault="00A93FFB" w:rsidP="00BF74E1">
      <w:pPr>
        <w:pStyle w:val="SectionTitle"/>
        <w:rPr>
          <w:rFonts w:ascii="Arial" w:hAnsi="Arial" w:cs="Arial"/>
          <w:caps/>
          <w:sz w:val="15"/>
          <w:szCs w:val="15"/>
        </w:rPr>
      </w:pPr>
    </w:p>
    <w:p w:rsidR="00A23B3E" w:rsidRPr="00246326" w:rsidRDefault="00A23B3E" w:rsidP="00BF74E1">
      <w:pPr>
        <w:pStyle w:val="SectionTitle"/>
        <w:rPr>
          <w:rFonts w:ascii="Arial" w:hAnsi="Arial" w:cs="Arial"/>
          <w:sz w:val="15"/>
          <w:szCs w:val="15"/>
        </w:rPr>
      </w:pPr>
      <w:r w:rsidRPr="00246326">
        <w:rPr>
          <w:rFonts w:ascii="Arial" w:hAnsi="Arial" w:cs="Arial"/>
          <w:caps/>
          <w:sz w:val="15"/>
          <w:szCs w:val="15"/>
        </w:rPr>
        <w:t xml:space="preserve">D: Altri motivi </w:t>
      </w:r>
      <w:proofErr w:type="spellStart"/>
      <w:r w:rsidRPr="00246326">
        <w:rPr>
          <w:rFonts w:ascii="Arial" w:hAnsi="Arial" w:cs="Arial"/>
          <w:caps/>
          <w:sz w:val="15"/>
          <w:szCs w:val="15"/>
        </w:rPr>
        <w:t>di</w:t>
      </w:r>
      <w:proofErr w:type="spellEnd"/>
      <w:r w:rsidRPr="00246326">
        <w:rPr>
          <w:rFonts w:ascii="Arial" w:hAnsi="Arial" w:cs="Arial"/>
          <w:caps/>
          <w:sz w:val="15"/>
          <w:szCs w:val="15"/>
        </w:rPr>
        <w:t xml:space="preserve"> esclusione eventualmente previsti dalla legislazione nazionale dello Stato membro dell'ente aggiudicatore</w:t>
      </w:r>
    </w:p>
    <w:tbl>
      <w:tblPr>
        <w:tblW w:w="9288" w:type="dxa"/>
        <w:tblInd w:w="-20" w:type="dxa"/>
        <w:tblLayout w:type="fixed"/>
        <w:tblCellMar>
          <w:left w:w="93" w:type="dxa"/>
        </w:tblCellMar>
        <w:tblLook w:val="0000"/>
      </w:tblPr>
      <w:tblGrid>
        <w:gridCol w:w="4644"/>
        <w:gridCol w:w="4644"/>
      </w:tblGrid>
      <w:tr w:rsidR="00A23B3E" w:rsidTr="00046FE5">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Pr="003A443E" w:rsidRDefault="00A23B3E" w:rsidP="00987506">
            <w:pPr>
              <w:jc w:val="both"/>
              <w:rPr>
                <w:color w:val="000000"/>
              </w:rPr>
            </w:pPr>
            <w:r w:rsidRPr="003A443E">
              <w:rPr>
                <w:rFonts w:ascii="Arial" w:hAnsi="Arial" w:cs="Arial"/>
                <w:b/>
                <w:color w:val="000000"/>
                <w:sz w:val="15"/>
                <w:szCs w:val="15"/>
              </w:rPr>
              <w:t xml:space="preserve">Motivi di esclusione previsti esclusivamente dalla legislazione nazionale </w:t>
            </w:r>
            <w:r w:rsidR="00987506">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w:t>
            </w:r>
            <w:r w:rsidR="007678D0">
              <w:rPr>
                <w:rFonts w:ascii="Arial" w:hAnsi="Arial" w:cs="Arial"/>
                <w:i/>
                <w:color w:val="000000"/>
                <w:sz w:val="15"/>
                <w:szCs w:val="15"/>
              </w:rPr>
              <w:t xml:space="preserve"> </w:t>
            </w:r>
            <w:proofErr w:type="spellStart"/>
            <w:r w:rsidR="007678D0">
              <w:rPr>
                <w:rFonts w:ascii="Arial" w:hAnsi="Arial" w:cs="Arial"/>
                <w:i/>
                <w:color w:val="000000"/>
                <w:sz w:val="15"/>
                <w:szCs w:val="15"/>
              </w:rPr>
              <w:t>fbis</w:t>
            </w:r>
            <w:proofErr w:type="spellEnd"/>
            <w:r w:rsidR="007678D0">
              <w:rPr>
                <w:rFonts w:ascii="Arial" w:hAnsi="Arial" w:cs="Arial"/>
                <w:i/>
                <w:color w:val="000000"/>
                <w:sz w:val="15"/>
                <w:szCs w:val="15"/>
              </w:rPr>
              <w:t>),</w:t>
            </w:r>
            <w:r w:rsidR="00987506">
              <w:rPr>
                <w:rFonts w:ascii="Arial" w:hAnsi="Arial" w:cs="Arial"/>
                <w:i/>
                <w:color w:val="000000"/>
                <w:sz w:val="15"/>
                <w:szCs w:val="15"/>
              </w:rPr>
              <w:t xml:space="preserve"> </w:t>
            </w:r>
            <w:proofErr w:type="spellStart"/>
            <w:r w:rsidR="00987506">
              <w:rPr>
                <w:rFonts w:ascii="Arial" w:hAnsi="Arial" w:cs="Arial"/>
                <w:i/>
                <w:color w:val="000000"/>
                <w:sz w:val="15"/>
                <w:szCs w:val="15"/>
              </w:rPr>
              <w:t>fter</w:t>
            </w:r>
            <w:proofErr w:type="spellEnd"/>
            <w:r w:rsidR="00987506">
              <w:rPr>
                <w:rFonts w:ascii="Arial" w:hAnsi="Arial" w:cs="Arial"/>
                <w:i/>
                <w:color w:val="000000"/>
                <w:sz w:val="15"/>
                <w:szCs w:val="15"/>
              </w:rPr>
              <w:t>),</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98750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A23B3E" w:rsidRPr="000953DC" w:rsidRDefault="00A23B3E">
            <w:r w:rsidRPr="000953DC">
              <w:rPr>
                <w:rFonts w:ascii="Arial" w:hAnsi="Arial" w:cs="Arial"/>
                <w:b/>
                <w:sz w:val="15"/>
                <w:szCs w:val="15"/>
              </w:rPr>
              <w:t>Risposta:</w:t>
            </w:r>
          </w:p>
        </w:tc>
      </w:tr>
      <w:tr w:rsidR="00E977CD" w:rsidTr="00231E7C">
        <w:trPr>
          <w:trHeight w:val="1742"/>
        </w:trPr>
        <w:tc>
          <w:tcPr>
            <w:tcW w:w="4644" w:type="dxa"/>
            <w:tcBorders>
              <w:top w:val="single" w:sz="4" w:space="0" w:color="00000A"/>
              <w:left w:val="single" w:sz="4" w:space="0" w:color="00000A"/>
              <w:right w:val="single" w:sz="4" w:space="0" w:color="00000A"/>
            </w:tcBorders>
            <w:shd w:val="clear" w:color="auto" w:fill="FFFFFF"/>
          </w:tcPr>
          <w:p w:rsidR="00E977CD" w:rsidRPr="003A443E" w:rsidRDefault="00E977CD"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right w:val="single" w:sz="4" w:space="0" w:color="00000A"/>
            </w:tcBorders>
            <w:shd w:val="clear" w:color="auto" w:fill="FFFFFF"/>
          </w:tcPr>
          <w:p w:rsidR="00E977CD" w:rsidRPr="000953DC" w:rsidRDefault="00E977CD">
            <w:pPr>
              <w:rPr>
                <w:rFonts w:ascii="Arial" w:hAnsi="Arial" w:cs="Arial"/>
                <w:sz w:val="14"/>
                <w:szCs w:val="14"/>
              </w:rPr>
            </w:pPr>
            <w:r w:rsidRPr="000953DC">
              <w:rPr>
                <w:rFonts w:ascii="Arial" w:hAnsi="Arial" w:cs="Arial"/>
                <w:sz w:val="14"/>
                <w:szCs w:val="14"/>
              </w:rPr>
              <w:t>[ ] Sì [</w:t>
            </w:r>
            <w:r w:rsidR="00EB5B1C">
              <w:rPr>
                <w:rFonts w:ascii="Arial" w:hAnsi="Arial" w:cs="Arial"/>
                <w:b/>
                <w:sz w:val="18"/>
                <w:szCs w:val="18"/>
              </w:rPr>
              <w:t xml:space="preserve"> </w:t>
            </w:r>
            <w:r w:rsidRPr="000953DC">
              <w:rPr>
                <w:rFonts w:ascii="Arial" w:hAnsi="Arial" w:cs="Arial"/>
                <w:sz w:val="14"/>
                <w:szCs w:val="14"/>
              </w:rPr>
              <w:t>] No</w:t>
            </w:r>
          </w:p>
          <w:p w:rsidR="00E977CD" w:rsidRPr="000953DC" w:rsidRDefault="00E977C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E977CD" w:rsidRDefault="00E977CD">
            <w:pPr>
              <w:rPr>
                <w:rFonts w:ascii="Arial" w:hAnsi="Arial" w:cs="Arial"/>
                <w:sz w:val="14"/>
                <w:szCs w:val="14"/>
              </w:rPr>
            </w:pPr>
          </w:p>
          <w:p w:rsidR="00E977CD" w:rsidRPr="000953DC" w:rsidRDefault="00E977C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18"/>
            </w:r>
            <w:r w:rsidRPr="000953DC">
              <w:rPr>
                <w:rFonts w:ascii="Arial" w:hAnsi="Arial" w:cs="Arial"/>
                <w:sz w:val="14"/>
                <w:szCs w:val="14"/>
              </w:rPr>
              <w:t>)</w:t>
            </w:r>
          </w:p>
        </w:tc>
      </w:tr>
      <w:tr w:rsidR="00A23B3E" w:rsidTr="00484628">
        <w:trPr>
          <w:trHeight w:val="2930"/>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D8443F">
              <w:rPr>
                <w:rFonts w:ascii="Arial" w:hAnsi="Arial" w:cs="Arial"/>
                <w:color w:val="000000"/>
                <w:sz w:val="14"/>
                <w:szCs w:val="14"/>
              </w:rPr>
              <w:t>n una delle seguenti situazioni</w:t>
            </w:r>
            <w:r w:rsidRPr="00121BF6">
              <w:rPr>
                <w:rFonts w:ascii="Arial" w:hAnsi="Arial" w:cs="Arial"/>
                <w:color w:val="000000"/>
                <w:sz w:val="14"/>
                <w:szCs w:val="14"/>
              </w:rPr>
              <w:t>?</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C81A28" w:rsidRDefault="00C81A28" w:rsidP="00FD0D24">
            <w:pPr>
              <w:pStyle w:val="NormaleWeb1"/>
              <w:spacing w:before="0" w:after="0"/>
              <w:jc w:val="both"/>
              <w:rPr>
                <w:rFonts w:ascii="Arial" w:hAnsi="Arial" w:cs="Arial"/>
                <w:color w:val="000000"/>
                <w:sz w:val="14"/>
                <w:szCs w:val="14"/>
              </w:rPr>
            </w:pPr>
          </w:p>
          <w:p w:rsidR="009A10DE" w:rsidRDefault="009A10DE" w:rsidP="009A10DE">
            <w:pPr>
              <w:pStyle w:val="NormaleWeb1"/>
              <w:spacing w:before="0" w:after="0"/>
              <w:ind w:left="284"/>
              <w:jc w:val="both"/>
              <w:rPr>
                <w:rFonts w:ascii="Arial" w:hAnsi="Arial" w:cs="Arial"/>
                <w:color w:val="000000"/>
                <w:sz w:val="14"/>
                <w:szCs w:val="14"/>
              </w:rPr>
            </w:pPr>
          </w:p>
          <w:p w:rsidR="007678D0" w:rsidRDefault="003813BF" w:rsidP="009A10DE">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tutte le dichiarazioni e la documentazione presentate dall’operatore economico nella presente procedura e degli affidamenti di subappalti sono veritiere</w:t>
            </w:r>
            <w:r w:rsidR="00FB56DE">
              <w:rPr>
                <w:rFonts w:ascii="Arial" w:hAnsi="Arial" w:cs="Arial"/>
                <w:color w:val="000000"/>
                <w:sz w:val="14"/>
                <w:szCs w:val="14"/>
              </w:rPr>
              <w:t xml:space="preserve"> (</w:t>
            </w:r>
            <w:r w:rsidR="00FB56DE" w:rsidRPr="00121BF6">
              <w:rPr>
                <w:rFonts w:ascii="Arial" w:hAnsi="Arial" w:cs="Arial"/>
                <w:color w:val="000000"/>
                <w:sz w:val="14"/>
                <w:szCs w:val="14"/>
              </w:rPr>
              <w:t xml:space="preserve">Articolo 80, comma 5, lettera </w:t>
            </w:r>
            <w:r w:rsidR="00FB56DE" w:rsidRPr="00121BF6">
              <w:rPr>
                <w:rFonts w:ascii="Arial" w:hAnsi="Arial" w:cs="Arial"/>
                <w:i/>
                <w:color w:val="000000"/>
                <w:sz w:val="14"/>
                <w:szCs w:val="14"/>
              </w:rPr>
              <w:t>f</w:t>
            </w:r>
            <w:r w:rsidR="00FB56DE">
              <w:rPr>
                <w:rFonts w:ascii="Arial" w:hAnsi="Arial" w:cs="Arial"/>
                <w:i/>
                <w:color w:val="000000"/>
                <w:sz w:val="14"/>
                <w:szCs w:val="14"/>
              </w:rPr>
              <w:t>-bis</w:t>
            </w:r>
            <w:r w:rsidR="00FB56DE" w:rsidRPr="00121BF6">
              <w:rPr>
                <w:rFonts w:ascii="Arial" w:hAnsi="Arial" w:cs="Arial"/>
                <w:i/>
                <w:color w:val="000000"/>
                <w:sz w:val="14"/>
                <w:szCs w:val="14"/>
              </w:rPr>
              <w:t>)</w:t>
            </w:r>
            <w:r w:rsidR="00FB56DE">
              <w:rPr>
                <w:rFonts w:ascii="Arial" w:hAnsi="Arial" w:cs="Arial"/>
                <w:color w:val="000000"/>
                <w:sz w:val="14"/>
                <w:szCs w:val="14"/>
              </w:rPr>
              <w:t>;</w:t>
            </w:r>
          </w:p>
          <w:p w:rsidR="007678D0" w:rsidRDefault="007678D0" w:rsidP="00705340">
            <w:pPr>
              <w:pStyle w:val="NormaleWeb1"/>
              <w:spacing w:before="0" w:after="0"/>
              <w:jc w:val="both"/>
              <w:rPr>
                <w:rFonts w:ascii="Arial" w:hAnsi="Arial" w:cs="Arial"/>
                <w:color w:val="000000"/>
                <w:sz w:val="14"/>
                <w:szCs w:val="14"/>
              </w:rPr>
            </w:pPr>
          </w:p>
          <w:p w:rsidR="007678D0" w:rsidRDefault="007678D0" w:rsidP="007678D0">
            <w:pPr>
              <w:pStyle w:val="NormaleWeb1"/>
              <w:spacing w:before="0" w:after="0"/>
              <w:ind w:left="284"/>
              <w:jc w:val="both"/>
              <w:rPr>
                <w:rFonts w:ascii="Arial" w:hAnsi="Arial" w:cs="Arial"/>
                <w:color w:val="000000"/>
                <w:sz w:val="14"/>
                <w:szCs w:val="14"/>
              </w:rPr>
            </w:pPr>
          </w:p>
          <w:p w:rsidR="009A10DE" w:rsidRPr="009A10DE" w:rsidRDefault="009A10DE" w:rsidP="009A10D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dell'ANAC</w:t>
            </w:r>
            <w:r>
              <w:rPr>
                <w:rFonts w:ascii="Arial" w:hAnsi="Arial" w:cs="Arial"/>
                <w:color w:val="000000"/>
                <w:sz w:val="14"/>
                <w:szCs w:val="14"/>
              </w:rPr>
              <w:t xml:space="preserve"> per aver presentato false dichiarazioni o falsa documentazione nelle procedure di gara e negli affidamenti di subappalti (</w:t>
            </w:r>
            <w:r w:rsidRPr="00121BF6">
              <w:rPr>
                <w:rFonts w:ascii="Arial" w:hAnsi="Arial" w:cs="Arial"/>
                <w:color w:val="000000"/>
                <w:sz w:val="14"/>
                <w:szCs w:val="14"/>
              </w:rPr>
              <w:t xml:space="preserve">Articolo 80, comma 5, lettera </w:t>
            </w:r>
            <w:proofErr w:type="spellStart"/>
            <w:r w:rsidRPr="00121BF6">
              <w:rPr>
                <w:rFonts w:ascii="Arial" w:hAnsi="Arial" w:cs="Arial"/>
                <w:i/>
                <w:color w:val="000000"/>
                <w:sz w:val="14"/>
                <w:szCs w:val="14"/>
              </w:rPr>
              <w:t>f</w:t>
            </w:r>
            <w:r>
              <w:rPr>
                <w:rFonts w:ascii="Arial" w:hAnsi="Arial" w:cs="Arial"/>
                <w:i/>
                <w:color w:val="000000"/>
                <w:sz w:val="14"/>
                <w:szCs w:val="14"/>
              </w:rPr>
              <w:t>-ter</w:t>
            </w:r>
            <w:proofErr w:type="spellEnd"/>
            <w:r w:rsidRPr="00121BF6">
              <w:rPr>
                <w:rFonts w:ascii="Arial" w:hAnsi="Arial" w:cs="Arial"/>
                <w:i/>
                <w:color w:val="000000"/>
                <w:sz w:val="14"/>
                <w:szCs w:val="14"/>
              </w:rPr>
              <w:t>)</w:t>
            </w:r>
            <w:r>
              <w:rPr>
                <w:rFonts w:ascii="Arial" w:hAnsi="Arial" w:cs="Arial"/>
                <w:color w:val="000000"/>
                <w:sz w:val="14"/>
                <w:szCs w:val="14"/>
              </w:rPr>
              <w:t>;</w:t>
            </w:r>
          </w:p>
          <w:p w:rsidR="009A10DE" w:rsidRDefault="009A10DE" w:rsidP="009A10DE">
            <w:pPr>
              <w:pStyle w:val="NormaleWeb1"/>
              <w:spacing w:before="0" w:after="0"/>
              <w:ind w:left="284"/>
              <w:jc w:val="both"/>
              <w:rPr>
                <w:rFonts w:ascii="Arial" w:hAnsi="Arial" w:cs="Arial"/>
                <w:color w:val="000000"/>
                <w:sz w:val="14"/>
                <w:szCs w:val="14"/>
              </w:rPr>
            </w:pPr>
          </w:p>
          <w:p w:rsidR="009A10DE" w:rsidRDefault="009A10DE" w:rsidP="0070534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C81A28" w:rsidRPr="00121BF6" w:rsidRDefault="00C81A28" w:rsidP="00E977CD">
            <w:pPr>
              <w:pStyle w:val="NormaleWeb1"/>
              <w:spacing w:before="0" w:after="0"/>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7678D0" w:rsidRDefault="007678D0">
            <w:pPr>
              <w:pStyle w:val="NormaleWeb1"/>
              <w:spacing w:before="0" w:after="0"/>
              <w:ind w:left="284" w:hanging="284"/>
              <w:jc w:val="both"/>
              <w:rPr>
                <w:rFonts w:ascii="Arial" w:hAnsi="Arial" w:cs="Arial"/>
                <w:color w:val="000000"/>
                <w:sz w:val="14"/>
                <w:szCs w:val="14"/>
              </w:rPr>
            </w:pPr>
          </w:p>
          <w:p w:rsidR="007678D0" w:rsidRPr="00121BF6" w:rsidRDefault="007678D0">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661259" w:rsidRDefault="00661259">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w:t>
            </w:r>
            <w:r w:rsidR="00661259">
              <w:rPr>
                <w:rFonts w:ascii="Arial" w:hAnsi="Arial" w:cs="Arial"/>
                <w:color w:val="000000"/>
                <w:sz w:val="14"/>
                <w:szCs w:val="14"/>
              </w:rPr>
              <w:t>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705340">
            <w:pPr>
              <w:pStyle w:val="NormaleWeb1"/>
              <w:spacing w:before="0" w:after="0"/>
              <w:jc w:val="both"/>
              <w:rPr>
                <w:rFonts w:ascii="Arial" w:hAnsi="Arial" w:cs="Arial"/>
                <w:color w:val="000000"/>
                <w:sz w:val="14"/>
                <w:szCs w:val="14"/>
              </w:rPr>
            </w:pPr>
          </w:p>
          <w:p w:rsidR="00A23B3E" w:rsidRPr="0045259B" w:rsidRDefault="00A23B3E" w:rsidP="0045259B">
            <w:pPr>
              <w:pStyle w:val="NormaleWeb1"/>
              <w:numPr>
                <w:ilvl w:val="0"/>
                <w:numId w:val="10"/>
              </w:numPr>
              <w:spacing w:before="0" w:after="0"/>
              <w:ind w:left="284" w:hanging="284"/>
              <w:jc w:val="both"/>
              <w:rPr>
                <w:rFonts w:ascii="Arial" w:hAnsi="Arial" w:cs="Arial"/>
                <w:color w:val="000000"/>
                <w:sz w:val="14"/>
                <w:szCs w:val="14"/>
              </w:rPr>
            </w:pPr>
            <w:r w:rsidRPr="0045259B">
              <w:rPr>
                <w:rFonts w:ascii="Arial" w:hAnsi="Arial" w:cs="Arial"/>
                <w:color w:val="000000"/>
                <w:sz w:val="14"/>
                <w:szCs w:val="14"/>
              </w:rPr>
              <w:t>è in regola con le norme che disciplinano il diritto al lavoro dei disabili di cui all</w:t>
            </w:r>
            <w:hyperlink r:id="rId14" w:anchor="17" w:history="1">
              <w:r w:rsidRPr="0045259B">
                <w:rPr>
                  <w:rStyle w:val="Collegamentoipertestuale"/>
                  <w:rFonts w:ascii="Arial" w:eastAsia="font283" w:hAnsi="Arial" w:cs="Arial"/>
                  <w:color w:val="000000"/>
                  <w:sz w:val="14"/>
                  <w:szCs w:val="14"/>
                  <w:u w:val="none"/>
                </w:rPr>
                <w:t>a legge 12 marzo 1999, n. 68</w:t>
              </w:r>
            </w:hyperlink>
            <w:r w:rsidR="00C81A28" w:rsidRPr="0045259B">
              <w:rPr>
                <w:rFonts w:ascii="Arial" w:hAnsi="Arial" w:cs="Arial"/>
                <w:color w:val="000000"/>
                <w:sz w:val="14"/>
                <w:szCs w:val="14"/>
              </w:rPr>
              <w:t xml:space="preserve"> </w:t>
            </w:r>
            <w:r w:rsidRPr="0045259B">
              <w:rPr>
                <w:rFonts w:ascii="Arial" w:hAnsi="Arial" w:cs="Arial"/>
                <w:color w:val="000000"/>
                <w:sz w:val="14"/>
                <w:szCs w:val="14"/>
              </w:rPr>
              <w:t xml:space="preserve">(Articolo 80, comma 5, lettera </w:t>
            </w:r>
            <w:r w:rsidRPr="0045259B">
              <w:rPr>
                <w:rFonts w:ascii="Arial" w:hAnsi="Arial" w:cs="Arial"/>
                <w:i/>
                <w:color w:val="000000"/>
                <w:sz w:val="14"/>
                <w:szCs w:val="14"/>
              </w:rPr>
              <w:t>i</w:t>
            </w:r>
            <w:r w:rsidRPr="0045259B">
              <w:rPr>
                <w:rFonts w:ascii="Arial" w:hAnsi="Arial" w:cs="Arial"/>
                <w:color w:val="000000"/>
                <w:sz w:val="14"/>
                <w:szCs w:val="14"/>
              </w:rPr>
              <w:t xml:space="preserve">); </w:t>
            </w:r>
          </w:p>
          <w:p w:rsidR="00A23B3E" w:rsidRDefault="00A23B3E">
            <w:pPr>
              <w:pStyle w:val="NormaleWeb1"/>
              <w:spacing w:before="0" w:after="0"/>
              <w:jc w:val="both"/>
              <w:rPr>
                <w:rFonts w:eastAsia="font283"/>
                <w:color w:val="000000"/>
              </w:rPr>
            </w:pPr>
          </w:p>
          <w:p w:rsidR="00B504AD" w:rsidRDefault="00B504AD">
            <w:pPr>
              <w:pStyle w:val="NormaleWeb1"/>
              <w:spacing w:before="0" w:after="0"/>
              <w:jc w:val="both"/>
              <w:rPr>
                <w:rFonts w:eastAsia="font283"/>
                <w:color w:val="000000"/>
              </w:rPr>
            </w:pPr>
          </w:p>
          <w:p w:rsidR="00B504AD" w:rsidRDefault="00B504AD">
            <w:pPr>
              <w:pStyle w:val="NormaleWeb1"/>
              <w:spacing w:before="0" w:after="0"/>
              <w:jc w:val="both"/>
              <w:rPr>
                <w:rFonts w:eastAsia="font283"/>
                <w:color w:val="000000"/>
              </w:rPr>
            </w:pPr>
          </w:p>
          <w:p w:rsidR="00B504AD" w:rsidRDefault="00B504AD">
            <w:pPr>
              <w:pStyle w:val="NormaleWeb1"/>
              <w:spacing w:before="0" w:after="0"/>
              <w:jc w:val="both"/>
              <w:rPr>
                <w:rFonts w:eastAsia="font283"/>
                <w:color w:val="000000"/>
              </w:rPr>
            </w:pPr>
          </w:p>
          <w:p w:rsidR="00B504AD" w:rsidRPr="00121BF6" w:rsidRDefault="00B504AD">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Default="006B4D39">
            <w:pPr>
              <w:pStyle w:val="NormaleWeb1"/>
              <w:spacing w:before="0" w:after="0"/>
              <w:jc w:val="both"/>
              <w:rPr>
                <w:rFonts w:ascii="Arial" w:hAnsi="Arial" w:cs="Arial"/>
                <w:color w:val="000000"/>
                <w:sz w:val="14"/>
                <w:szCs w:val="14"/>
              </w:rPr>
            </w:pPr>
          </w:p>
          <w:p w:rsidR="00A93FFB" w:rsidRPr="00121BF6" w:rsidRDefault="00A93FFB">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8D5976" w:rsidRDefault="00A23B3E" w:rsidP="008D5976">
            <w:pPr>
              <w:pStyle w:val="NormaleWeb1"/>
              <w:numPr>
                <w:ilvl w:val="0"/>
                <w:numId w:val="10"/>
              </w:numPr>
              <w:spacing w:before="0" w:after="0"/>
              <w:ind w:left="304" w:hanging="304"/>
              <w:jc w:val="both"/>
              <w:rPr>
                <w:rFonts w:ascii="Arial" w:hAnsi="Arial" w:cs="Arial"/>
                <w:color w:val="000000"/>
                <w:sz w:val="14"/>
                <w:szCs w:val="14"/>
              </w:rPr>
            </w:pPr>
            <w:r w:rsidRPr="008D5976">
              <w:rPr>
                <w:rFonts w:ascii="Arial" w:hAnsi="Arial" w:cs="Arial"/>
                <w:color w:val="000000"/>
                <w:sz w:val="14"/>
                <w:szCs w:val="14"/>
              </w:rPr>
              <w:t xml:space="preserve">è stato vittima dei reati previsti e puniti dagli </w:t>
            </w:r>
            <w:hyperlink r:id="rId15" w:anchor="317" w:history="1">
              <w:r w:rsidRPr="008D5976">
                <w:rPr>
                  <w:rStyle w:val="Collegamentoipertestuale"/>
                  <w:rFonts w:ascii="Arial" w:eastAsia="font283" w:hAnsi="Arial" w:cs="Arial"/>
                  <w:color w:val="000000"/>
                  <w:sz w:val="14"/>
                  <w:szCs w:val="14"/>
                  <w:u w:val="none"/>
                </w:rPr>
                <w:t>articoli 317</w:t>
              </w:r>
            </w:hyperlink>
            <w:r w:rsidRPr="008D5976">
              <w:rPr>
                <w:rFonts w:ascii="Arial" w:hAnsi="Arial" w:cs="Arial"/>
                <w:color w:val="000000"/>
                <w:sz w:val="14"/>
                <w:szCs w:val="14"/>
              </w:rPr>
              <w:t xml:space="preserve"> e </w:t>
            </w:r>
            <w:hyperlink r:id="rId16" w:anchor="629" w:history="1">
              <w:r w:rsidRPr="008D5976">
                <w:rPr>
                  <w:rStyle w:val="Collegamentoipertestuale"/>
                  <w:rFonts w:ascii="Arial" w:eastAsia="font283" w:hAnsi="Arial" w:cs="Arial"/>
                  <w:color w:val="000000"/>
                  <w:sz w:val="14"/>
                  <w:szCs w:val="14"/>
                  <w:u w:val="none"/>
                </w:rPr>
                <w:t>629 del codice penale</w:t>
              </w:r>
            </w:hyperlink>
            <w:r w:rsidRPr="008D597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C81A28">
              <w:rPr>
                <w:rFonts w:ascii="Arial" w:hAnsi="Arial" w:cs="Arial"/>
                <w:b/>
                <w:color w:val="000000"/>
                <w:sz w:val="14"/>
                <w:szCs w:val="14"/>
              </w:rPr>
              <w:t>In caso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w:t>
            </w:r>
            <w:r w:rsidR="00C81A28">
              <w:rPr>
                <w:rFonts w:ascii="Arial" w:hAnsi="Arial" w:cs="Arial"/>
                <w:color w:val="000000"/>
                <w:sz w:val="14"/>
                <w:szCs w:val="14"/>
              </w:rPr>
              <w:t xml:space="preserve"> 4, primo comma, della Legge 24 </w:t>
            </w:r>
            <w:r w:rsidRPr="00121BF6">
              <w:rPr>
                <w:rFonts w:ascii="Arial" w:hAnsi="Arial" w:cs="Arial"/>
                <w:color w:val="000000"/>
                <w:sz w:val="14"/>
                <w:szCs w:val="14"/>
              </w:rPr>
              <w:t>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8D5976">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Default="006A5E21">
            <w:pPr>
              <w:pStyle w:val="NormaleWeb1"/>
              <w:spacing w:before="0" w:after="0"/>
              <w:ind w:left="284" w:hanging="284"/>
              <w:jc w:val="both"/>
              <w:rPr>
                <w:rFonts w:ascii="Arial" w:hAnsi="Arial" w:cs="Arial"/>
                <w:color w:val="000000"/>
                <w:sz w:val="14"/>
                <w:szCs w:val="14"/>
              </w:rPr>
            </w:pPr>
          </w:p>
          <w:p w:rsidR="00C81A28" w:rsidRDefault="00C81A28">
            <w:pPr>
              <w:pStyle w:val="NormaleWeb1"/>
              <w:spacing w:before="0" w:after="0"/>
              <w:ind w:left="284" w:hanging="284"/>
              <w:jc w:val="both"/>
              <w:rPr>
                <w:rFonts w:ascii="Arial" w:hAnsi="Arial" w:cs="Arial"/>
                <w:color w:val="000000"/>
                <w:sz w:val="14"/>
                <w:szCs w:val="14"/>
              </w:rPr>
            </w:pPr>
          </w:p>
          <w:p w:rsidR="00C81A28" w:rsidRPr="00121BF6" w:rsidRDefault="00C81A28">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C81A28" w:rsidRPr="003A443E" w:rsidRDefault="00C81A28" w:rsidP="005309A4">
            <w:pPr>
              <w:jc w:val="both"/>
              <w:rPr>
                <w:rFonts w:ascii="Arial" w:hAnsi="Arial" w:cs="Arial"/>
                <w:color w:val="000000"/>
                <w:sz w:val="14"/>
                <w:szCs w:val="14"/>
              </w:rPr>
            </w:pPr>
          </w:p>
          <w:p w:rsidR="00705340" w:rsidRDefault="00705340" w:rsidP="00FB56DE">
            <w:pPr>
              <w:jc w:val="both"/>
              <w:rPr>
                <w:rFonts w:ascii="Arial" w:hAnsi="Arial" w:cs="Arial"/>
                <w:color w:val="000000"/>
                <w:sz w:val="14"/>
                <w:szCs w:val="14"/>
              </w:rPr>
            </w:pPr>
          </w:p>
          <w:p w:rsidR="00FB56DE" w:rsidRPr="003A443E" w:rsidRDefault="00FB56DE" w:rsidP="00FB56DE">
            <w:pPr>
              <w:jc w:val="both"/>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Sì [</w:t>
            </w:r>
            <w:r>
              <w:rPr>
                <w:rFonts w:ascii="Arial" w:hAnsi="Arial" w:cs="Arial"/>
                <w:b/>
                <w:sz w:val="18"/>
                <w:szCs w:val="18"/>
              </w:rPr>
              <w:t xml:space="preserve"> </w:t>
            </w:r>
            <w:r w:rsidRPr="003A443E">
              <w:rPr>
                <w:rFonts w:ascii="Arial" w:hAnsi="Arial" w:cs="Arial"/>
                <w:color w:val="000000"/>
                <w:sz w:val="14"/>
                <w:szCs w:val="14"/>
              </w:rPr>
              <w:t>] No</w:t>
            </w:r>
          </w:p>
          <w:p w:rsidR="007678D0" w:rsidRDefault="007678D0" w:rsidP="009A10DE">
            <w:pPr>
              <w:jc w:val="both"/>
              <w:rPr>
                <w:rFonts w:ascii="Arial" w:hAnsi="Arial" w:cs="Arial"/>
                <w:color w:val="000000"/>
                <w:sz w:val="14"/>
                <w:szCs w:val="14"/>
              </w:rPr>
            </w:pPr>
          </w:p>
          <w:p w:rsidR="007678D0" w:rsidRDefault="007678D0" w:rsidP="009A10DE">
            <w:pPr>
              <w:jc w:val="both"/>
              <w:rPr>
                <w:rFonts w:ascii="Arial" w:hAnsi="Arial" w:cs="Arial"/>
                <w:color w:val="000000"/>
                <w:sz w:val="14"/>
                <w:szCs w:val="14"/>
              </w:rPr>
            </w:pPr>
          </w:p>
          <w:p w:rsidR="009A10DE" w:rsidRPr="003A443E" w:rsidRDefault="009A10DE" w:rsidP="009A10DE">
            <w:pPr>
              <w:jc w:val="both"/>
              <w:rPr>
                <w:rFonts w:ascii="Arial" w:hAnsi="Arial" w:cs="Arial"/>
                <w:color w:val="000000"/>
                <w:sz w:val="14"/>
                <w:szCs w:val="14"/>
              </w:rPr>
            </w:pPr>
            <w:r w:rsidRPr="003A443E">
              <w:rPr>
                <w:rFonts w:ascii="Arial" w:hAnsi="Arial" w:cs="Arial"/>
                <w:color w:val="000000"/>
                <w:sz w:val="14"/>
                <w:szCs w:val="14"/>
              </w:rPr>
              <w:t>[</w:t>
            </w:r>
            <w:r w:rsidR="00C81A28">
              <w:rPr>
                <w:rFonts w:ascii="Arial" w:hAnsi="Arial" w:cs="Arial"/>
                <w:color w:val="000000"/>
                <w:sz w:val="14"/>
                <w:szCs w:val="14"/>
              </w:rPr>
              <w:t xml:space="preserve"> </w:t>
            </w:r>
            <w:r w:rsidRPr="003A443E">
              <w:rPr>
                <w:rFonts w:ascii="Arial" w:hAnsi="Arial" w:cs="Arial"/>
                <w:color w:val="000000"/>
                <w:sz w:val="14"/>
                <w:szCs w:val="14"/>
              </w:rPr>
              <w:t>] Sì [</w:t>
            </w:r>
            <w:r w:rsidR="00EB5B1C">
              <w:rPr>
                <w:rFonts w:ascii="Arial" w:hAnsi="Arial" w:cs="Arial"/>
                <w:b/>
                <w:sz w:val="18"/>
                <w:szCs w:val="18"/>
              </w:rPr>
              <w:t xml:space="preserve"> </w:t>
            </w:r>
            <w:r w:rsidRPr="003A443E">
              <w:rPr>
                <w:rFonts w:ascii="Arial" w:hAnsi="Arial" w:cs="Arial"/>
                <w:color w:val="000000"/>
                <w:sz w:val="14"/>
                <w:szCs w:val="14"/>
              </w:rPr>
              <w:t>] No</w:t>
            </w:r>
          </w:p>
          <w:p w:rsidR="009A10DE" w:rsidRDefault="009A10DE" w:rsidP="005309A4">
            <w:pPr>
              <w:jc w:val="both"/>
              <w:rPr>
                <w:rFonts w:ascii="Arial" w:hAnsi="Arial" w:cs="Arial"/>
                <w:color w:val="000000"/>
                <w:sz w:val="14"/>
                <w:szCs w:val="14"/>
              </w:rPr>
            </w:pPr>
          </w:p>
          <w:p w:rsidR="00E57479" w:rsidRDefault="00E57479"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w:t>
            </w:r>
            <w:r w:rsidR="00EB5B1C">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EB5B1C">
              <w:rPr>
                <w:rFonts w:ascii="Arial" w:hAnsi="Arial" w:cs="Arial"/>
                <w:b/>
                <w:sz w:val="18"/>
                <w:szCs w:val="18"/>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A93FFB">
              <w:rPr>
                <w:rFonts w:ascii="Arial" w:hAnsi="Arial" w:cs="Arial"/>
                <w:color w:val="000000"/>
                <w:sz w:val="14"/>
                <w:szCs w:val="14"/>
              </w:rPr>
              <w:t xml:space="preserve"> </w:t>
            </w: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Default="00A23B3E">
            <w:pPr>
              <w:rPr>
                <w:rFonts w:ascii="Arial" w:hAnsi="Arial" w:cs="Arial"/>
                <w:color w:val="000000"/>
                <w:sz w:val="14"/>
                <w:szCs w:val="14"/>
              </w:rPr>
            </w:pPr>
          </w:p>
          <w:p w:rsidR="0045259B" w:rsidRPr="003A443E" w:rsidRDefault="0045259B">
            <w:pPr>
              <w:rPr>
                <w:rFonts w:ascii="Arial" w:hAnsi="Arial" w:cs="Arial"/>
                <w:color w:val="000000"/>
                <w:sz w:val="14"/>
                <w:szCs w:val="14"/>
              </w:rPr>
            </w:pPr>
          </w:p>
          <w:p w:rsidR="00E57479" w:rsidRDefault="00A23B3E" w:rsidP="00F351F0">
            <w:pPr>
              <w:rPr>
                <w:rFonts w:ascii="Arial" w:hAnsi="Arial" w:cs="Arial"/>
                <w:color w:val="000000"/>
                <w:sz w:val="14"/>
                <w:szCs w:val="14"/>
              </w:rPr>
            </w:pPr>
            <w:r w:rsidRPr="003A443E">
              <w:rPr>
                <w:rFonts w:ascii="Arial" w:hAnsi="Arial" w:cs="Arial"/>
                <w:color w:val="000000"/>
                <w:sz w:val="14"/>
                <w:szCs w:val="14"/>
              </w:rPr>
              <w:t>[</w:t>
            </w:r>
            <w:r w:rsidR="00661259">
              <w:rPr>
                <w:rFonts w:ascii="Arial" w:hAnsi="Arial" w:cs="Arial"/>
                <w:color w:val="000000"/>
                <w:sz w:val="14"/>
                <w:szCs w:val="14"/>
              </w:rPr>
              <w:t xml:space="preserve"> ] Sì [ ] No  </w:t>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D5976">
              <w:rPr>
                <w:rFonts w:ascii="Arial" w:hAnsi="Arial" w:cs="Arial"/>
                <w:color w:val="000000"/>
                <w:sz w:val="14"/>
                <w:szCs w:val="14"/>
              </w:rPr>
              <w:t xml:space="preserve"> altro</w:t>
            </w:r>
            <w:r w:rsidR="008F12E6" w:rsidRPr="003A443E">
              <w:rPr>
                <w:rFonts w:ascii="Arial" w:hAnsi="Arial" w:cs="Arial"/>
                <w:color w:val="000000"/>
                <w:sz w:val="14"/>
                <w:szCs w:val="14"/>
              </w:rPr>
              <w:t>)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E57479" w:rsidRDefault="00E57479">
            <w:pPr>
              <w:rPr>
                <w:rFonts w:ascii="Arial" w:hAnsi="Arial" w:cs="Arial"/>
                <w:color w:val="000000"/>
                <w:sz w:val="14"/>
                <w:szCs w:val="14"/>
              </w:rPr>
            </w:pPr>
          </w:p>
          <w:p w:rsidR="00705340" w:rsidRDefault="0070534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432600">
              <w:rPr>
                <w:rFonts w:ascii="Arial" w:hAnsi="Arial" w:cs="Arial"/>
                <w:color w:val="000000"/>
                <w:sz w:val="14"/>
                <w:szCs w:val="14"/>
              </w:rPr>
              <w:t xml:space="preserve"> </w:t>
            </w:r>
            <w:r w:rsidRPr="003A443E">
              <w:rPr>
                <w:rFonts w:ascii="Arial" w:hAnsi="Arial" w:cs="Arial"/>
                <w:color w:val="000000"/>
                <w:sz w:val="14"/>
                <w:szCs w:val="14"/>
              </w:rPr>
              <w:t>] No</w:t>
            </w:r>
          </w:p>
          <w:p w:rsidR="004B7411" w:rsidRDefault="004B7411">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93FFB" w:rsidRDefault="00A93FFB">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EB5B1C" w:rsidRDefault="00EB5B1C">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bl>
    <w:p w:rsidR="00C357F6" w:rsidRDefault="00C357F6"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627BF1" w:rsidRDefault="00627BF1" w:rsidP="00C427DB">
      <w:pPr>
        <w:jc w:val="center"/>
        <w:rPr>
          <w:b/>
          <w:sz w:val="18"/>
          <w:szCs w:val="18"/>
        </w:rPr>
      </w:pPr>
    </w:p>
    <w:p w:rsidR="00A23B3E" w:rsidRPr="008A67C7" w:rsidRDefault="00A23B3E" w:rsidP="00C427DB">
      <w:pPr>
        <w:jc w:val="center"/>
        <w:rPr>
          <w:rFonts w:ascii="Arial" w:hAnsi="Arial" w:cs="Arial"/>
          <w:b/>
          <w:sz w:val="17"/>
          <w:szCs w:val="17"/>
        </w:rPr>
      </w:pPr>
      <w:r w:rsidRPr="008A67C7">
        <w:rPr>
          <w:b/>
          <w:sz w:val="18"/>
          <w:szCs w:val="18"/>
        </w:rPr>
        <w:t>Parte IV: Criteri di selezione</w:t>
      </w:r>
    </w:p>
    <w:p w:rsidR="008A67C7" w:rsidRPr="008A67C7" w:rsidRDefault="00A23B3E" w:rsidP="008A67C7">
      <w:pPr>
        <w:pStyle w:val="SectionTitle"/>
        <w:rPr>
          <w:rFonts w:ascii="Arial" w:hAnsi="Arial" w:cs="Arial"/>
          <w:color w:val="000000"/>
          <w:w w:val="0"/>
          <w:sz w:val="15"/>
          <w:szCs w:val="15"/>
        </w:rPr>
      </w:pPr>
      <w:r w:rsidRPr="008A67C7">
        <w:rPr>
          <w:rFonts w:ascii="Arial" w:hAnsi="Arial" w:cs="Arial"/>
          <w:caps/>
          <w:sz w:val="16"/>
          <w:szCs w:val="16"/>
        </w:rPr>
        <w:t>A</w:t>
      </w:r>
      <w:r w:rsidRPr="008A67C7">
        <w:rPr>
          <w:rFonts w:ascii="Arial" w:hAnsi="Arial" w:cs="Arial"/>
          <w:caps/>
          <w:color w:val="000000"/>
          <w:sz w:val="16"/>
          <w:szCs w:val="16"/>
        </w:rPr>
        <w:t>: Idoneità (A</w:t>
      </w:r>
      <w:r w:rsidRPr="008A67C7">
        <w:rPr>
          <w:rFonts w:ascii="Arial" w:hAnsi="Arial" w:cs="Arial"/>
          <w:smallCaps w:val="0"/>
          <w:color w:val="000000"/>
          <w:sz w:val="16"/>
          <w:szCs w:val="16"/>
        </w:rPr>
        <w:t xml:space="preserve">rticolo 83, comma 1, lettera </w:t>
      </w:r>
      <w:r w:rsidRPr="008A67C7">
        <w:rPr>
          <w:rFonts w:ascii="Arial" w:hAnsi="Arial" w:cs="Arial"/>
          <w:i/>
          <w:smallCaps w:val="0"/>
          <w:color w:val="000000"/>
          <w:sz w:val="16"/>
          <w:szCs w:val="16"/>
        </w:rPr>
        <w:t>a)</w:t>
      </w:r>
      <w:r w:rsidRPr="008A67C7">
        <w:rPr>
          <w:rFonts w:ascii="Arial" w:hAnsi="Arial" w:cs="Arial"/>
          <w:smallCaps w:val="0"/>
          <w:color w:val="000000"/>
          <w:sz w:val="16"/>
          <w:szCs w:val="16"/>
        </w:rPr>
        <w:t>, del Codice)</w:t>
      </w:r>
    </w:p>
    <w:tbl>
      <w:tblPr>
        <w:tblW w:w="0" w:type="auto"/>
        <w:tblInd w:w="-20" w:type="dxa"/>
        <w:tblLayout w:type="fixed"/>
        <w:tblCellMar>
          <w:left w:w="93" w:type="dxa"/>
        </w:tblCellMar>
        <w:tblLook w:val="0000"/>
      </w:tblPr>
      <w:tblGrid>
        <w:gridCol w:w="4644"/>
        <w:gridCol w:w="4644"/>
      </w:tblGrid>
      <w:tr w:rsidR="00A23B3E" w:rsidTr="00046FE5">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34624" w:rsidRDefault="00AD30E9" w:rsidP="00E1787F">
            <w:pPr>
              <w:pStyle w:val="Paragrafoelenco1"/>
              <w:ind w:left="0"/>
              <w:jc w:val="both"/>
              <w:rPr>
                <w:rFonts w:ascii="Arial" w:hAnsi="Arial" w:cs="Arial"/>
                <w:sz w:val="15"/>
                <w:szCs w:val="15"/>
              </w:rPr>
            </w:pPr>
            <w:r w:rsidRPr="00834624">
              <w:rPr>
                <w:rFonts w:ascii="Arial" w:hAnsi="Arial" w:cs="Arial"/>
                <w:sz w:val="15"/>
                <w:szCs w:val="15"/>
              </w:rPr>
              <w:t xml:space="preserve">L’operatore economico è </w:t>
            </w:r>
            <w:r w:rsidRPr="00BD4614">
              <w:rPr>
                <w:rFonts w:ascii="Arial" w:hAnsi="Arial" w:cs="Arial"/>
                <w:b/>
                <w:sz w:val="15"/>
                <w:szCs w:val="15"/>
              </w:rPr>
              <w:t>iscritto in un registro commerciale</w:t>
            </w:r>
            <w:r w:rsidRPr="00834624">
              <w:rPr>
                <w:rFonts w:ascii="Arial" w:hAnsi="Arial" w:cs="Arial"/>
                <w:sz w:val="15"/>
                <w:szCs w:val="15"/>
              </w:rPr>
              <w:t xml:space="preserve"> tenuto nello Stato membro di stabilimento per attività </w:t>
            </w:r>
            <w:r w:rsidR="00AC08A3" w:rsidRPr="00AC08A3">
              <w:rPr>
                <w:rFonts w:ascii="Arial" w:hAnsi="Arial" w:cs="Arial"/>
                <w:sz w:val="15"/>
                <w:szCs w:val="15"/>
              </w:rPr>
              <w:t>coerenti con quelle oggetto della presente procedura di gara</w:t>
            </w:r>
            <w:r w:rsidRPr="00834624">
              <w:rPr>
                <w:rFonts w:ascii="Arial" w:hAnsi="Arial" w:cs="Arial"/>
                <w:sz w:val="15"/>
                <w:szCs w:val="15"/>
              </w:rPr>
              <w:t>?</w:t>
            </w:r>
          </w:p>
          <w:p w:rsidR="00AD30E9" w:rsidRDefault="00AD30E9" w:rsidP="00E1787F">
            <w:pPr>
              <w:pStyle w:val="Paragrafoelenco1"/>
              <w:ind w:left="0"/>
              <w:rPr>
                <w:rFonts w:ascii="Arial" w:hAnsi="Arial" w:cs="Arial"/>
                <w:sz w:val="15"/>
                <w:szCs w:val="15"/>
              </w:rPr>
            </w:pPr>
          </w:p>
          <w:p w:rsidR="00A23B3E" w:rsidRDefault="00A23B3E" w:rsidP="00E1787F">
            <w:pPr>
              <w:pStyle w:val="Paragrafoelenco1"/>
              <w:ind w:left="0"/>
              <w:jc w:val="both"/>
            </w:pPr>
            <w:r>
              <w:rPr>
                <w:rFonts w:ascii="Arial" w:hAnsi="Arial" w:cs="Arial"/>
                <w:sz w:val="15"/>
                <w:szCs w:val="15"/>
              </w:rPr>
              <w:t>Se la document</w:t>
            </w:r>
            <w:r w:rsidR="00AD30E9">
              <w:rPr>
                <w:rFonts w:ascii="Arial" w:hAnsi="Arial" w:cs="Arial"/>
                <w:sz w:val="15"/>
                <w:szCs w:val="15"/>
              </w:rPr>
              <w:t xml:space="preserve">azione pertinente è disponibile </w:t>
            </w:r>
            <w:r>
              <w:rPr>
                <w:rFonts w:ascii="Arial" w:hAnsi="Arial" w:cs="Arial"/>
                <w:sz w:val="15"/>
                <w:szCs w:val="15"/>
              </w:rPr>
              <w:t>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30E9" w:rsidRDefault="00AD30E9">
            <w:pPr>
              <w:rPr>
                <w:rFonts w:ascii="Arial" w:hAnsi="Arial" w:cs="Arial"/>
                <w:color w:val="000000"/>
                <w:sz w:val="14"/>
                <w:szCs w:val="14"/>
              </w:rPr>
            </w:pPr>
          </w:p>
          <w:p w:rsidR="00AD30E9" w:rsidRDefault="00AD30E9">
            <w:pPr>
              <w:rPr>
                <w:rFonts w:ascii="Arial" w:hAnsi="Arial" w:cs="Arial"/>
                <w:sz w:val="15"/>
                <w:szCs w:val="15"/>
              </w:rPr>
            </w:pPr>
            <w:r w:rsidRPr="003A443E">
              <w:rPr>
                <w:rFonts w:ascii="Arial" w:hAnsi="Arial" w:cs="Arial"/>
                <w:color w:val="000000"/>
                <w:sz w:val="14"/>
                <w:szCs w:val="14"/>
              </w:rPr>
              <w:t>[ ] Sì [ ] No</w:t>
            </w:r>
            <w:r w:rsidR="00A23B3E">
              <w:rPr>
                <w:rFonts w:ascii="Arial" w:hAnsi="Arial" w:cs="Arial"/>
                <w:w w:val="0"/>
                <w:sz w:val="15"/>
                <w:szCs w:val="15"/>
              </w:rPr>
              <w:br/>
            </w:r>
            <w:r w:rsidR="00A23B3E">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627BF1" w:rsidRDefault="00627BF1" w:rsidP="008A67C7">
      <w:pPr>
        <w:pStyle w:val="SectionTitle"/>
        <w:spacing w:before="0" w:after="0"/>
        <w:rPr>
          <w:rFonts w:ascii="Arial" w:hAnsi="Arial" w:cs="Arial"/>
          <w:caps/>
          <w:sz w:val="15"/>
          <w:szCs w:val="15"/>
        </w:rPr>
      </w:pPr>
    </w:p>
    <w:p w:rsidR="00A23B3E" w:rsidRDefault="00A23B3E" w:rsidP="008A67C7">
      <w:pPr>
        <w:pStyle w:val="SectionTitle"/>
        <w:spacing w:before="0" w:after="0"/>
        <w:rPr>
          <w:rFonts w:ascii="Arial" w:hAnsi="Arial" w:cs="Arial"/>
          <w:smallCaps w:val="0"/>
          <w:color w:val="000000"/>
          <w:sz w:val="16"/>
          <w:szCs w:val="16"/>
        </w:rPr>
      </w:pPr>
      <w:r w:rsidRPr="008A67C7">
        <w:rPr>
          <w:rFonts w:ascii="Arial" w:hAnsi="Arial" w:cs="Arial"/>
          <w:caps/>
          <w:sz w:val="15"/>
          <w:szCs w:val="15"/>
        </w:rPr>
        <w:t xml:space="preserve">B: Capacità economica e finanziaria </w:t>
      </w:r>
      <w:r w:rsidRPr="008A67C7">
        <w:rPr>
          <w:rFonts w:ascii="Arial" w:hAnsi="Arial" w:cs="Arial"/>
          <w:caps/>
          <w:color w:val="000000"/>
          <w:sz w:val="15"/>
          <w:szCs w:val="15"/>
        </w:rPr>
        <w:t>(</w:t>
      </w:r>
      <w:r w:rsidRPr="008A67C7">
        <w:rPr>
          <w:rFonts w:ascii="Arial" w:hAnsi="Arial" w:cs="Arial"/>
          <w:smallCaps w:val="0"/>
          <w:color w:val="000000"/>
          <w:sz w:val="16"/>
          <w:szCs w:val="16"/>
        </w:rPr>
        <w:t xml:space="preserve">Articolo 83, comma 1, lettera </w:t>
      </w:r>
      <w:r w:rsidRPr="008A67C7">
        <w:rPr>
          <w:rFonts w:ascii="Arial" w:hAnsi="Arial" w:cs="Arial"/>
          <w:i/>
          <w:smallCaps w:val="0"/>
          <w:color w:val="000000"/>
          <w:sz w:val="16"/>
          <w:szCs w:val="16"/>
        </w:rPr>
        <w:t>b)</w:t>
      </w:r>
      <w:r w:rsidRPr="008A67C7">
        <w:rPr>
          <w:rFonts w:ascii="Arial" w:hAnsi="Arial" w:cs="Arial"/>
          <w:smallCaps w:val="0"/>
          <w:color w:val="000000"/>
          <w:sz w:val="16"/>
          <w:szCs w:val="16"/>
        </w:rPr>
        <w:t>, del Codice)</w:t>
      </w:r>
    </w:p>
    <w:p w:rsidR="008A67C7" w:rsidRPr="008A67C7" w:rsidRDefault="008A67C7" w:rsidP="008A67C7">
      <w:pPr>
        <w:pStyle w:val="SectionTitle"/>
        <w:spacing w:before="0" w:after="0"/>
        <w:rPr>
          <w:rFonts w:ascii="Arial" w:hAnsi="Arial" w:cs="Arial"/>
          <w:w w:val="0"/>
          <w:sz w:val="15"/>
          <w:szCs w:val="15"/>
        </w:rPr>
      </w:pPr>
    </w:p>
    <w:tbl>
      <w:tblPr>
        <w:tblW w:w="0" w:type="auto"/>
        <w:tblInd w:w="-20" w:type="dxa"/>
        <w:tblLayout w:type="fixed"/>
        <w:tblCellMar>
          <w:left w:w="93" w:type="dxa"/>
        </w:tblCellMar>
        <w:tblLook w:val="0000"/>
      </w:tblPr>
      <w:tblGrid>
        <w:gridCol w:w="4644"/>
        <w:gridCol w:w="4644"/>
      </w:tblGrid>
      <w:tr w:rsidR="00A23B3E" w:rsidTr="00046FE5">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2890" w:rsidRDefault="00A23B3E" w:rsidP="008A67C7">
            <w:pPr>
              <w:jc w:val="both"/>
              <w:rPr>
                <w:rFonts w:ascii="Arial" w:hAnsi="Arial" w:cs="Arial"/>
                <w:sz w:val="15"/>
                <w:szCs w:val="15"/>
              </w:rPr>
            </w:pPr>
            <w:r w:rsidRPr="00382890">
              <w:rPr>
                <w:rFonts w:ascii="Arial" w:hAnsi="Arial" w:cs="Arial"/>
                <w:sz w:val="15"/>
                <w:szCs w:val="15"/>
              </w:rPr>
              <w:t xml:space="preserve">Il </w:t>
            </w:r>
            <w:r w:rsidRPr="00382890">
              <w:rPr>
                <w:rFonts w:ascii="Arial" w:hAnsi="Arial" w:cs="Arial"/>
                <w:b/>
                <w:sz w:val="15"/>
                <w:szCs w:val="15"/>
              </w:rPr>
              <w:t>fatturato annuo medio</w:t>
            </w:r>
            <w:r w:rsidRPr="00382890">
              <w:rPr>
                <w:rFonts w:ascii="Arial" w:hAnsi="Arial" w:cs="Arial"/>
                <w:sz w:val="15"/>
                <w:szCs w:val="15"/>
              </w:rPr>
              <w:t xml:space="preserve"> dell'operatore economico nel </w:t>
            </w:r>
            <w:r w:rsidRPr="00382890">
              <w:rPr>
                <w:rFonts w:ascii="Arial" w:hAnsi="Arial" w:cs="Arial"/>
                <w:b/>
                <w:sz w:val="15"/>
                <w:szCs w:val="15"/>
              </w:rPr>
              <w:t>settore</w:t>
            </w:r>
            <w:r w:rsidR="00E02FA6" w:rsidRPr="00382890">
              <w:rPr>
                <w:rFonts w:ascii="Arial" w:hAnsi="Arial" w:cs="Arial"/>
                <w:b/>
                <w:sz w:val="15"/>
                <w:szCs w:val="15"/>
              </w:rPr>
              <w:t xml:space="preserve"> della vendita di energia elettrica</w:t>
            </w:r>
            <w:r w:rsidR="00E02FA6" w:rsidRPr="00382890">
              <w:rPr>
                <w:rFonts w:ascii="Arial" w:hAnsi="Arial" w:cs="Arial"/>
                <w:sz w:val="15"/>
                <w:szCs w:val="15"/>
              </w:rPr>
              <w:t xml:space="preserve"> riferito agli ultimi tre esercizi finanziari disponibili (201</w:t>
            </w:r>
            <w:r w:rsidR="00C157DB" w:rsidRPr="00382890">
              <w:rPr>
                <w:rFonts w:ascii="Arial" w:hAnsi="Arial" w:cs="Arial"/>
                <w:sz w:val="15"/>
                <w:szCs w:val="15"/>
              </w:rPr>
              <w:t>7</w:t>
            </w:r>
            <w:r w:rsidR="00E02FA6" w:rsidRPr="00382890">
              <w:rPr>
                <w:rFonts w:ascii="Arial" w:hAnsi="Arial" w:cs="Arial"/>
                <w:sz w:val="15"/>
                <w:szCs w:val="15"/>
              </w:rPr>
              <w:t>-201</w:t>
            </w:r>
            <w:r w:rsidR="00C157DB" w:rsidRPr="00382890">
              <w:rPr>
                <w:rFonts w:ascii="Arial" w:hAnsi="Arial" w:cs="Arial"/>
                <w:sz w:val="15"/>
                <w:szCs w:val="15"/>
              </w:rPr>
              <w:t>8</w:t>
            </w:r>
            <w:r w:rsidR="00E02FA6" w:rsidRPr="00382890">
              <w:rPr>
                <w:rFonts w:ascii="Arial" w:hAnsi="Arial" w:cs="Arial"/>
                <w:sz w:val="15"/>
                <w:szCs w:val="15"/>
              </w:rPr>
              <w:t>-201</w:t>
            </w:r>
            <w:r w:rsidR="00C157DB" w:rsidRPr="00382890">
              <w:rPr>
                <w:rFonts w:ascii="Arial" w:hAnsi="Arial" w:cs="Arial"/>
                <w:sz w:val="15"/>
                <w:szCs w:val="15"/>
              </w:rPr>
              <w:t>9</w:t>
            </w:r>
            <w:r w:rsidR="00E02FA6" w:rsidRPr="00382890">
              <w:rPr>
                <w:rFonts w:ascii="Arial" w:hAnsi="Arial" w:cs="Arial"/>
                <w:sz w:val="15"/>
                <w:szCs w:val="15"/>
              </w:rPr>
              <w:t>) è il seguente</w:t>
            </w:r>
            <w:r w:rsidRPr="00382890">
              <w:rPr>
                <w:rFonts w:ascii="Arial" w:hAnsi="Arial" w:cs="Arial"/>
                <w:sz w:val="15"/>
                <w:szCs w:val="15"/>
              </w:rPr>
              <w:t>:</w:t>
            </w:r>
          </w:p>
          <w:p w:rsidR="00166618" w:rsidRPr="00382890" w:rsidRDefault="00166618">
            <w:pPr>
              <w:rPr>
                <w:rFonts w:ascii="Arial" w:hAnsi="Arial" w:cs="Arial"/>
                <w:sz w:val="15"/>
                <w:szCs w:val="15"/>
              </w:rPr>
            </w:pPr>
          </w:p>
          <w:p w:rsidR="00166618" w:rsidRPr="00382890" w:rsidRDefault="00166618">
            <w:pPr>
              <w:rPr>
                <w:rFonts w:ascii="Arial" w:hAnsi="Arial" w:cs="Arial"/>
                <w:sz w:val="15"/>
                <w:szCs w:val="15"/>
              </w:rPr>
            </w:pPr>
          </w:p>
          <w:p w:rsidR="00166618" w:rsidRPr="00382890" w:rsidRDefault="00166618">
            <w:pPr>
              <w:rPr>
                <w:rFonts w:ascii="Arial" w:hAnsi="Arial" w:cs="Arial"/>
                <w:sz w:val="15"/>
                <w:szCs w:val="15"/>
              </w:rPr>
            </w:pPr>
          </w:p>
          <w:p w:rsidR="00166618" w:rsidRPr="00382890" w:rsidRDefault="00166618">
            <w:pPr>
              <w:rPr>
                <w:rFonts w:ascii="Arial" w:hAnsi="Arial" w:cs="Arial"/>
                <w:sz w:val="15"/>
                <w:szCs w:val="15"/>
              </w:rPr>
            </w:pPr>
          </w:p>
          <w:p w:rsidR="00A23B3E" w:rsidRPr="00382890" w:rsidRDefault="00A23B3E">
            <w:r w:rsidRPr="0038289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2890" w:rsidRDefault="00A23B3E">
            <w:pPr>
              <w:rPr>
                <w:rFonts w:ascii="Arial" w:hAnsi="Arial" w:cs="Arial"/>
                <w:sz w:val="15"/>
                <w:szCs w:val="15"/>
              </w:rPr>
            </w:pPr>
            <w:r w:rsidRPr="00382890">
              <w:rPr>
                <w:rFonts w:ascii="Arial" w:hAnsi="Arial" w:cs="Arial"/>
                <w:sz w:val="15"/>
                <w:szCs w:val="15"/>
              </w:rPr>
              <w:t>(numero di esercizi, fatturato medio)</w:t>
            </w:r>
            <w:r w:rsidRPr="00382890">
              <w:rPr>
                <w:rFonts w:ascii="Arial" w:hAnsi="Arial" w:cs="Arial"/>
                <w:b/>
                <w:sz w:val="15"/>
                <w:szCs w:val="15"/>
              </w:rPr>
              <w:t>:</w:t>
            </w:r>
            <w:r w:rsidRPr="00382890">
              <w:rPr>
                <w:rFonts w:ascii="Arial" w:hAnsi="Arial" w:cs="Arial"/>
                <w:sz w:val="15"/>
                <w:szCs w:val="15"/>
              </w:rPr>
              <w:t xml:space="preserve"> </w:t>
            </w:r>
          </w:p>
          <w:p w:rsidR="00A23B3E" w:rsidRPr="00382890" w:rsidRDefault="00A23B3E">
            <w:pPr>
              <w:rPr>
                <w:rFonts w:ascii="Arial" w:hAnsi="Arial" w:cs="Arial"/>
                <w:sz w:val="15"/>
                <w:szCs w:val="15"/>
              </w:rPr>
            </w:pPr>
            <w:r w:rsidRPr="00382890">
              <w:rPr>
                <w:rFonts w:ascii="Arial" w:hAnsi="Arial" w:cs="Arial"/>
                <w:sz w:val="15"/>
                <w:szCs w:val="15"/>
              </w:rPr>
              <w:t>[</w:t>
            </w:r>
            <w:proofErr w:type="spellStart"/>
            <w:r w:rsidRPr="00382890">
              <w:rPr>
                <w:rFonts w:ascii="Arial" w:hAnsi="Arial" w:cs="Arial"/>
                <w:sz w:val="15"/>
                <w:szCs w:val="15"/>
              </w:rPr>
              <w:t>……</w:t>
            </w:r>
            <w:proofErr w:type="spellEnd"/>
            <w:r w:rsidRPr="00382890">
              <w:rPr>
                <w:rFonts w:ascii="Arial" w:hAnsi="Arial" w:cs="Arial"/>
                <w:sz w:val="15"/>
                <w:szCs w:val="15"/>
              </w:rPr>
              <w:t>], [</w:t>
            </w:r>
            <w:proofErr w:type="spellStart"/>
            <w:r w:rsidRPr="00382890">
              <w:rPr>
                <w:rFonts w:ascii="Arial" w:hAnsi="Arial" w:cs="Arial"/>
                <w:sz w:val="15"/>
                <w:szCs w:val="15"/>
              </w:rPr>
              <w:t>……</w:t>
            </w:r>
            <w:proofErr w:type="spellEnd"/>
            <w:r w:rsidRPr="00382890">
              <w:rPr>
                <w:rFonts w:ascii="Arial" w:hAnsi="Arial" w:cs="Arial"/>
                <w:sz w:val="15"/>
                <w:szCs w:val="15"/>
              </w:rPr>
              <w:t>] […] valuta</w:t>
            </w:r>
          </w:p>
          <w:p w:rsidR="00834624" w:rsidRPr="00382890" w:rsidRDefault="00166618">
            <w:pPr>
              <w:rPr>
                <w:rFonts w:ascii="Arial" w:hAnsi="Arial" w:cs="Arial"/>
                <w:sz w:val="15"/>
                <w:szCs w:val="15"/>
              </w:rPr>
            </w:pPr>
            <w:r w:rsidRPr="00382890">
              <w:rPr>
                <w:rFonts w:ascii="Arial" w:hAnsi="Arial" w:cs="Arial"/>
                <w:sz w:val="15"/>
                <w:szCs w:val="15"/>
              </w:rPr>
              <w:t>Esercizio 201</w:t>
            </w:r>
            <w:r w:rsidR="00C157DB" w:rsidRPr="00382890">
              <w:rPr>
                <w:rFonts w:ascii="Arial" w:hAnsi="Arial" w:cs="Arial"/>
                <w:sz w:val="15"/>
                <w:szCs w:val="15"/>
              </w:rPr>
              <w:t>7</w:t>
            </w:r>
            <w:r w:rsidRPr="00382890">
              <w:rPr>
                <w:rFonts w:ascii="Arial" w:hAnsi="Arial" w:cs="Arial"/>
                <w:sz w:val="15"/>
                <w:szCs w:val="15"/>
              </w:rPr>
              <w:t xml:space="preserve"> – fatturato: [</w:t>
            </w:r>
            <w:proofErr w:type="spellStart"/>
            <w:r w:rsidRPr="00382890">
              <w:rPr>
                <w:rFonts w:ascii="Arial" w:hAnsi="Arial" w:cs="Arial"/>
                <w:sz w:val="15"/>
                <w:szCs w:val="15"/>
              </w:rPr>
              <w:t>………</w:t>
            </w:r>
            <w:proofErr w:type="spellEnd"/>
            <w:r w:rsidRPr="00382890">
              <w:rPr>
                <w:rFonts w:ascii="Arial" w:hAnsi="Arial" w:cs="Arial"/>
                <w:sz w:val="15"/>
                <w:szCs w:val="15"/>
              </w:rPr>
              <w:t>..] […] valuta</w:t>
            </w:r>
          </w:p>
          <w:p w:rsidR="00166618" w:rsidRPr="00382890" w:rsidRDefault="00166618" w:rsidP="00166618">
            <w:pPr>
              <w:rPr>
                <w:rFonts w:ascii="Arial" w:hAnsi="Arial" w:cs="Arial"/>
                <w:sz w:val="15"/>
                <w:szCs w:val="15"/>
              </w:rPr>
            </w:pPr>
            <w:r w:rsidRPr="00382890">
              <w:rPr>
                <w:rFonts w:ascii="Arial" w:hAnsi="Arial" w:cs="Arial"/>
                <w:sz w:val="15"/>
                <w:szCs w:val="15"/>
              </w:rPr>
              <w:t>Esercizio 201</w:t>
            </w:r>
            <w:r w:rsidR="00C157DB" w:rsidRPr="00382890">
              <w:rPr>
                <w:rFonts w:ascii="Arial" w:hAnsi="Arial" w:cs="Arial"/>
                <w:sz w:val="15"/>
                <w:szCs w:val="15"/>
              </w:rPr>
              <w:t>8</w:t>
            </w:r>
            <w:r w:rsidRPr="00382890">
              <w:rPr>
                <w:rFonts w:ascii="Arial" w:hAnsi="Arial" w:cs="Arial"/>
                <w:sz w:val="15"/>
                <w:szCs w:val="15"/>
              </w:rPr>
              <w:t xml:space="preserve"> – fatturato: [</w:t>
            </w:r>
            <w:proofErr w:type="spellStart"/>
            <w:r w:rsidRPr="00382890">
              <w:rPr>
                <w:rFonts w:ascii="Arial" w:hAnsi="Arial" w:cs="Arial"/>
                <w:sz w:val="15"/>
                <w:szCs w:val="15"/>
              </w:rPr>
              <w:t>………</w:t>
            </w:r>
            <w:proofErr w:type="spellEnd"/>
            <w:r w:rsidRPr="00382890">
              <w:rPr>
                <w:rFonts w:ascii="Arial" w:hAnsi="Arial" w:cs="Arial"/>
                <w:sz w:val="15"/>
                <w:szCs w:val="15"/>
              </w:rPr>
              <w:t>..] […] valuta</w:t>
            </w:r>
          </w:p>
          <w:p w:rsidR="00166618" w:rsidRPr="00382890" w:rsidRDefault="00166618" w:rsidP="00166618">
            <w:pPr>
              <w:rPr>
                <w:rFonts w:ascii="Arial" w:hAnsi="Arial" w:cs="Arial"/>
                <w:sz w:val="15"/>
                <w:szCs w:val="15"/>
              </w:rPr>
            </w:pPr>
            <w:r w:rsidRPr="00382890">
              <w:rPr>
                <w:rFonts w:ascii="Arial" w:hAnsi="Arial" w:cs="Arial"/>
                <w:sz w:val="15"/>
                <w:szCs w:val="15"/>
              </w:rPr>
              <w:t>Esercizio 201</w:t>
            </w:r>
            <w:r w:rsidR="00C157DB" w:rsidRPr="00382890">
              <w:rPr>
                <w:rFonts w:ascii="Arial" w:hAnsi="Arial" w:cs="Arial"/>
                <w:sz w:val="15"/>
                <w:szCs w:val="15"/>
              </w:rPr>
              <w:t>9</w:t>
            </w:r>
            <w:r w:rsidRPr="00382890">
              <w:rPr>
                <w:rFonts w:ascii="Arial" w:hAnsi="Arial" w:cs="Arial"/>
                <w:sz w:val="15"/>
                <w:szCs w:val="15"/>
              </w:rPr>
              <w:t xml:space="preserve"> – fatturato: [</w:t>
            </w:r>
            <w:proofErr w:type="spellStart"/>
            <w:r w:rsidRPr="00382890">
              <w:rPr>
                <w:rFonts w:ascii="Arial" w:hAnsi="Arial" w:cs="Arial"/>
                <w:sz w:val="15"/>
                <w:szCs w:val="15"/>
              </w:rPr>
              <w:t>………</w:t>
            </w:r>
            <w:proofErr w:type="spellEnd"/>
            <w:r w:rsidRPr="00382890">
              <w:rPr>
                <w:rFonts w:ascii="Arial" w:hAnsi="Arial" w:cs="Arial"/>
                <w:sz w:val="15"/>
                <w:szCs w:val="15"/>
              </w:rPr>
              <w:t>..] […] valuta</w:t>
            </w:r>
          </w:p>
          <w:p w:rsidR="00166618" w:rsidRPr="00382890" w:rsidRDefault="00166618">
            <w:pPr>
              <w:rPr>
                <w:rFonts w:ascii="Arial" w:hAnsi="Arial" w:cs="Arial"/>
                <w:sz w:val="15"/>
                <w:szCs w:val="15"/>
              </w:rPr>
            </w:pPr>
          </w:p>
          <w:p w:rsidR="00166618" w:rsidRPr="00382890" w:rsidRDefault="00166618">
            <w:pPr>
              <w:rPr>
                <w:rFonts w:ascii="Arial" w:hAnsi="Arial" w:cs="Arial"/>
                <w:sz w:val="15"/>
                <w:szCs w:val="15"/>
              </w:rPr>
            </w:pPr>
          </w:p>
          <w:p w:rsidR="00A23B3E" w:rsidRPr="00382890" w:rsidRDefault="00A23B3E">
            <w:pPr>
              <w:rPr>
                <w:rFonts w:ascii="Arial" w:hAnsi="Arial" w:cs="Arial"/>
                <w:sz w:val="15"/>
                <w:szCs w:val="15"/>
              </w:rPr>
            </w:pPr>
            <w:r w:rsidRPr="00382890">
              <w:rPr>
                <w:rFonts w:ascii="Arial" w:hAnsi="Arial" w:cs="Arial"/>
                <w:sz w:val="15"/>
                <w:szCs w:val="15"/>
              </w:rPr>
              <w:t xml:space="preserve">(indirizzo web, autorità o organismo di emanazione, riferimento preciso della documentazione): </w:t>
            </w:r>
          </w:p>
          <w:p w:rsidR="00A23B3E" w:rsidRPr="00382890" w:rsidRDefault="00A23B3E">
            <w:r w:rsidRPr="00382890">
              <w:rPr>
                <w:rFonts w:ascii="Arial" w:hAnsi="Arial" w:cs="Arial"/>
                <w:sz w:val="15"/>
                <w:szCs w:val="15"/>
              </w:rPr>
              <w:t>[</w:t>
            </w:r>
            <w:proofErr w:type="spellStart"/>
            <w:r w:rsidRPr="00382890">
              <w:rPr>
                <w:rFonts w:ascii="Arial" w:hAnsi="Arial" w:cs="Arial"/>
                <w:sz w:val="15"/>
                <w:szCs w:val="15"/>
              </w:rPr>
              <w:t>……….…</w:t>
            </w:r>
            <w:proofErr w:type="spellEnd"/>
            <w:r w:rsidRPr="00382890">
              <w:rPr>
                <w:rFonts w:ascii="Arial" w:hAnsi="Arial" w:cs="Arial"/>
                <w:sz w:val="15"/>
                <w:szCs w:val="15"/>
              </w:rPr>
              <w:t>][</w:t>
            </w:r>
            <w:proofErr w:type="spellStart"/>
            <w:r w:rsidRPr="00382890">
              <w:rPr>
                <w:rFonts w:ascii="Arial" w:hAnsi="Arial" w:cs="Arial"/>
                <w:sz w:val="15"/>
                <w:szCs w:val="15"/>
              </w:rPr>
              <w:t>…………</w:t>
            </w:r>
            <w:proofErr w:type="spellEnd"/>
            <w:r w:rsidRPr="00382890">
              <w:rPr>
                <w:rFonts w:ascii="Arial" w:hAnsi="Arial" w:cs="Arial"/>
                <w:sz w:val="15"/>
                <w:szCs w:val="15"/>
              </w:rPr>
              <w:t>][</w:t>
            </w:r>
            <w:proofErr w:type="spellStart"/>
            <w:r w:rsidRPr="00382890">
              <w:rPr>
                <w:rFonts w:ascii="Arial" w:hAnsi="Arial" w:cs="Arial"/>
                <w:sz w:val="15"/>
                <w:szCs w:val="15"/>
              </w:rPr>
              <w:t>…………</w:t>
            </w:r>
            <w:proofErr w:type="spellEnd"/>
            <w:r w:rsidRPr="0038289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66618">
            <w:pPr>
              <w:jc w:val="both"/>
            </w:pPr>
            <w:r>
              <w:rPr>
                <w:rFonts w:ascii="Arial" w:hAnsi="Arial" w:cs="Arial"/>
                <w:sz w:val="15"/>
                <w:szCs w:val="15"/>
              </w:rPr>
              <w:t>Se le informazioni relative al fatturato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rsidP="008A67C7">
      <w:pPr>
        <w:pStyle w:val="SectionTitle"/>
        <w:spacing w:before="0" w:after="0"/>
        <w:rPr>
          <w:rFonts w:ascii="Arial" w:hAnsi="Arial" w:cs="Arial"/>
          <w:smallCaps w:val="0"/>
          <w:color w:val="000000"/>
          <w:sz w:val="16"/>
          <w:szCs w:val="16"/>
        </w:rPr>
      </w:pPr>
      <w:r w:rsidRPr="008A67C7">
        <w:rPr>
          <w:rFonts w:ascii="Arial" w:hAnsi="Arial" w:cs="Arial"/>
          <w:caps/>
          <w:sz w:val="16"/>
          <w:szCs w:val="16"/>
        </w:rPr>
        <w:t xml:space="preserve">C: Capacità tecniche e </w:t>
      </w:r>
      <w:r w:rsidRPr="008A67C7">
        <w:rPr>
          <w:rFonts w:ascii="Arial" w:hAnsi="Arial" w:cs="Arial"/>
          <w:caps/>
          <w:color w:val="000000"/>
          <w:sz w:val="16"/>
          <w:szCs w:val="16"/>
        </w:rPr>
        <w:t xml:space="preserve">professionali </w:t>
      </w:r>
      <w:r w:rsidRPr="008A67C7">
        <w:rPr>
          <w:rFonts w:ascii="Arial" w:hAnsi="Arial" w:cs="Arial"/>
          <w:caps/>
          <w:color w:val="000000"/>
          <w:sz w:val="15"/>
          <w:szCs w:val="15"/>
        </w:rPr>
        <w:t>(A</w:t>
      </w:r>
      <w:r w:rsidRPr="008A67C7">
        <w:rPr>
          <w:rFonts w:ascii="Arial" w:hAnsi="Arial" w:cs="Arial"/>
          <w:smallCaps w:val="0"/>
          <w:color w:val="000000"/>
          <w:sz w:val="16"/>
          <w:szCs w:val="16"/>
        </w:rPr>
        <w:t xml:space="preserve">rticolo 83, comma 1, lettera </w:t>
      </w:r>
      <w:r w:rsidRPr="008A67C7">
        <w:rPr>
          <w:rFonts w:ascii="Arial" w:hAnsi="Arial" w:cs="Arial"/>
          <w:i/>
          <w:smallCaps w:val="0"/>
          <w:color w:val="000000"/>
          <w:sz w:val="16"/>
          <w:szCs w:val="16"/>
        </w:rPr>
        <w:t>c)</w:t>
      </w:r>
      <w:r w:rsidRPr="008A67C7">
        <w:rPr>
          <w:rFonts w:ascii="Arial" w:hAnsi="Arial" w:cs="Arial"/>
          <w:smallCaps w:val="0"/>
          <w:color w:val="000000"/>
          <w:sz w:val="16"/>
          <w:szCs w:val="16"/>
        </w:rPr>
        <w:t>, del Codice)</w:t>
      </w:r>
    </w:p>
    <w:p w:rsidR="008A67C7" w:rsidRPr="008A67C7" w:rsidRDefault="008A67C7" w:rsidP="008A67C7">
      <w:pPr>
        <w:pStyle w:val="SectionTitle"/>
        <w:spacing w:before="0" w:after="0"/>
        <w:rPr>
          <w:color w:val="000000"/>
          <w:sz w:val="16"/>
          <w:szCs w:val="16"/>
        </w:rPr>
      </w:pPr>
    </w:p>
    <w:tbl>
      <w:tblPr>
        <w:tblW w:w="0" w:type="auto"/>
        <w:tblInd w:w="-20" w:type="dxa"/>
        <w:tblLayout w:type="fixed"/>
        <w:tblCellMar>
          <w:left w:w="93" w:type="dxa"/>
        </w:tblCellMar>
        <w:tblLook w:val="0000"/>
      </w:tblPr>
      <w:tblGrid>
        <w:gridCol w:w="4644"/>
        <w:gridCol w:w="4644"/>
      </w:tblGrid>
      <w:tr w:rsidR="00A23B3E" w:rsidTr="00046FE5">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D0CECE"/>
          </w:tcPr>
          <w:p w:rsidR="00A23B3E" w:rsidRDefault="00A23B3E">
            <w:r>
              <w:rPr>
                <w:rFonts w:ascii="Arial" w:hAnsi="Arial" w:cs="Arial"/>
                <w:b/>
                <w:sz w:val="15"/>
                <w:szCs w:val="15"/>
              </w:rPr>
              <w:t>Risposta</w:t>
            </w:r>
            <w:r>
              <w:rPr>
                <w:rFonts w:ascii="Arial" w:hAnsi="Arial" w:cs="Arial"/>
                <w:b/>
                <w:i/>
                <w:sz w:val="15"/>
                <w:szCs w:val="15"/>
              </w:rPr>
              <w:t>:</w:t>
            </w:r>
          </w:p>
        </w:tc>
      </w:tr>
      <w:tr w:rsidR="00A23B3E" w:rsidTr="001D07CB">
        <w:trPr>
          <w:trHeight w:val="285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64C6" w:rsidRPr="00382890" w:rsidRDefault="00F36F61" w:rsidP="000264C6">
            <w:pPr>
              <w:ind w:left="21" w:hanging="21"/>
              <w:jc w:val="both"/>
              <w:rPr>
                <w:rFonts w:ascii="Arial" w:hAnsi="Arial" w:cs="Arial"/>
                <w:sz w:val="14"/>
                <w:szCs w:val="14"/>
              </w:rPr>
            </w:pPr>
            <w:r>
              <w:rPr>
                <w:rFonts w:ascii="Arial" w:hAnsi="Arial" w:cs="Arial"/>
                <w:sz w:val="15"/>
                <w:szCs w:val="15"/>
              </w:rPr>
              <w:t xml:space="preserve"> </w:t>
            </w:r>
            <w:r w:rsidR="00A23B3E" w:rsidRPr="00382890">
              <w:rPr>
                <w:rFonts w:ascii="Arial" w:hAnsi="Arial" w:cs="Arial"/>
                <w:sz w:val="14"/>
                <w:szCs w:val="14"/>
              </w:rPr>
              <w:t xml:space="preserve">Durante </w:t>
            </w:r>
            <w:r w:rsidR="00087DA2" w:rsidRPr="00382890">
              <w:rPr>
                <w:rFonts w:ascii="Arial" w:hAnsi="Arial" w:cs="Arial"/>
                <w:sz w:val="14"/>
                <w:szCs w:val="14"/>
              </w:rPr>
              <w:t>l’ultimo triennio</w:t>
            </w:r>
            <w:r w:rsidR="00A23B3E" w:rsidRPr="00382890">
              <w:rPr>
                <w:rFonts w:ascii="Arial" w:hAnsi="Arial" w:cs="Arial"/>
                <w:sz w:val="14"/>
                <w:szCs w:val="14"/>
              </w:rPr>
              <w:t xml:space="preserve"> l'operatore economico ha </w:t>
            </w:r>
            <w:r w:rsidR="00673AB1" w:rsidRPr="00382890">
              <w:rPr>
                <w:rFonts w:ascii="Arial" w:hAnsi="Arial" w:cs="Arial"/>
                <w:sz w:val="14"/>
                <w:szCs w:val="14"/>
              </w:rPr>
              <w:t xml:space="preserve">eseguito un </w:t>
            </w:r>
            <w:r w:rsidR="00087DA2" w:rsidRPr="00382890">
              <w:rPr>
                <w:rFonts w:ascii="Arial" w:hAnsi="Arial" w:cs="Arial"/>
                <w:sz w:val="14"/>
                <w:szCs w:val="14"/>
              </w:rPr>
              <w:t xml:space="preserve">contratto di fornitura di energia </w:t>
            </w:r>
            <w:r w:rsidR="00382890">
              <w:rPr>
                <w:rFonts w:ascii="Arial" w:hAnsi="Arial" w:cs="Arial"/>
                <w:sz w:val="14"/>
                <w:szCs w:val="14"/>
              </w:rPr>
              <w:t xml:space="preserve">elettrica affidato da cliente finale pubblico o privato </w:t>
            </w:r>
            <w:r w:rsidR="00087DA2" w:rsidRPr="00382890">
              <w:rPr>
                <w:rFonts w:ascii="Arial" w:hAnsi="Arial" w:cs="Arial"/>
                <w:sz w:val="14"/>
                <w:szCs w:val="14"/>
              </w:rPr>
              <w:t xml:space="preserve">su </w:t>
            </w:r>
            <w:r w:rsidR="00382890">
              <w:rPr>
                <w:rFonts w:ascii="Arial" w:hAnsi="Arial" w:cs="Arial"/>
                <w:sz w:val="14"/>
                <w:szCs w:val="14"/>
              </w:rPr>
              <w:t xml:space="preserve">un </w:t>
            </w:r>
            <w:r w:rsidR="00087DA2" w:rsidRPr="00382890">
              <w:rPr>
                <w:rFonts w:ascii="Arial" w:hAnsi="Arial" w:cs="Arial"/>
                <w:sz w:val="14"/>
                <w:szCs w:val="14"/>
              </w:rPr>
              <w:t xml:space="preserve">POD in </w:t>
            </w:r>
            <w:r w:rsidR="00382890">
              <w:rPr>
                <w:rFonts w:ascii="Arial" w:hAnsi="Arial" w:cs="Arial"/>
                <w:sz w:val="14"/>
                <w:szCs w:val="14"/>
              </w:rPr>
              <w:t>MT analogo</w:t>
            </w:r>
            <w:r w:rsidR="00087DA2" w:rsidRPr="00382890">
              <w:rPr>
                <w:rFonts w:ascii="Arial" w:hAnsi="Arial" w:cs="Arial"/>
                <w:sz w:val="14"/>
                <w:szCs w:val="14"/>
              </w:rPr>
              <w:t xml:space="preserve"> per un totale complessivo non inferiore a </w:t>
            </w:r>
            <w:r w:rsidR="00382890" w:rsidRPr="00382890">
              <w:rPr>
                <w:rFonts w:ascii="Arial" w:hAnsi="Arial" w:cs="Arial"/>
                <w:sz w:val="14"/>
                <w:szCs w:val="14"/>
              </w:rPr>
              <w:t>4.002.827</w:t>
            </w:r>
            <w:r w:rsidR="00087DA2" w:rsidRPr="00382890">
              <w:rPr>
                <w:rFonts w:ascii="Arial" w:hAnsi="Arial" w:cs="Arial"/>
                <w:sz w:val="14"/>
                <w:szCs w:val="14"/>
              </w:rPr>
              <w:t xml:space="preserve"> kWh/</w:t>
            </w:r>
            <w:r w:rsidR="00382890" w:rsidRPr="00382890">
              <w:rPr>
                <w:rFonts w:ascii="Arial" w:hAnsi="Arial" w:cs="Arial"/>
                <w:sz w:val="14"/>
                <w:szCs w:val="14"/>
              </w:rPr>
              <w:t>anno</w:t>
            </w:r>
            <w:r w:rsidR="00382890">
              <w:rPr>
                <w:rFonts w:ascii="Arial" w:hAnsi="Arial" w:cs="Arial"/>
                <w:sz w:val="14"/>
                <w:szCs w:val="14"/>
              </w:rPr>
              <w:t>.</w:t>
            </w:r>
          </w:p>
          <w:p w:rsidR="00A23B3E" w:rsidRDefault="00A23B3E" w:rsidP="000264C6">
            <w:pPr>
              <w:ind w:left="21" w:hanging="21"/>
              <w:jc w:val="both"/>
            </w:pPr>
            <w:r>
              <w:rPr>
                <w:rFonts w:ascii="Arial" w:hAnsi="Arial" w:cs="Arial"/>
                <w:sz w:val="14"/>
                <w:szCs w:val="14"/>
              </w:rPr>
              <w:t xml:space="preserve">Indicare nell'elenco gli importi, le date e i </w:t>
            </w:r>
            <w:r w:rsidR="00525C9E">
              <w:rPr>
                <w:rFonts w:ascii="Arial" w:hAnsi="Arial" w:cs="Arial"/>
                <w:sz w:val="14"/>
                <w:szCs w:val="14"/>
              </w:rPr>
              <w:t>destinatari, pubblici o privati</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64C6" w:rsidRDefault="000264C6">
            <w:pPr>
              <w:rPr>
                <w:rFonts w:ascii="Arial" w:hAnsi="Arial" w:cs="Arial"/>
                <w:sz w:val="15"/>
                <w:szCs w:val="15"/>
              </w:rPr>
            </w:pPr>
            <w:r w:rsidRPr="003A443E">
              <w:rPr>
                <w:rFonts w:ascii="Arial" w:hAnsi="Arial" w:cs="Arial"/>
                <w:color w:val="000000"/>
                <w:sz w:val="14"/>
                <w:szCs w:val="14"/>
              </w:rPr>
              <w:t>[</w:t>
            </w:r>
            <w:r w:rsidR="00382890">
              <w:rPr>
                <w:rFonts w:ascii="Arial" w:hAnsi="Arial" w:cs="Arial"/>
                <w:color w:val="000000"/>
                <w:sz w:val="14"/>
                <w:szCs w:val="14"/>
              </w:rPr>
              <w:t xml:space="preserve"> </w:t>
            </w:r>
            <w:r w:rsidRPr="003A443E">
              <w:rPr>
                <w:rFonts w:ascii="Arial" w:hAnsi="Arial" w:cs="Arial"/>
                <w:color w:val="000000"/>
                <w:sz w:val="14"/>
                <w:szCs w:val="14"/>
              </w:rPr>
              <w:t xml:space="preserve"> ] Sì [</w:t>
            </w:r>
            <w:r w:rsidR="00382890">
              <w:rPr>
                <w:rFonts w:ascii="Arial" w:hAnsi="Arial" w:cs="Arial"/>
                <w:color w:val="000000"/>
                <w:sz w:val="14"/>
                <w:szCs w:val="14"/>
              </w:rPr>
              <w:t xml:space="preserve"> </w:t>
            </w:r>
            <w:r w:rsidRPr="003A443E">
              <w:rPr>
                <w:rFonts w:ascii="Arial" w:hAnsi="Arial" w:cs="Arial"/>
                <w:color w:val="000000"/>
                <w:sz w:val="14"/>
                <w:szCs w:val="14"/>
              </w:rPr>
              <w:t xml:space="preserve"> ] No</w:t>
            </w:r>
          </w:p>
          <w:p w:rsidR="000264C6" w:rsidRDefault="000264C6">
            <w:pPr>
              <w:rPr>
                <w:rFonts w:ascii="Arial" w:hAnsi="Arial" w:cs="Arial"/>
                <w:sz w:val="15"/>
                <w:szCs w:val="15"/>
              </w:rPr>
            </w:pPr>
          </w:p>
          <w:p w:rsidR="00382890" w:rsidRDefault="00382890">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0264C6">
              <w:trPr>
                <w:trHeight w:val="1006"/>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bl>
    <w:p w:rsidR="00A23B3E" w:rsidRDefault="00A23B3E">
      <w:pPr>
        <w:rPr>
          <w:rFonts w:ascii="Arial" w:hAnsi="Arial" w:cs="Arial"/>
          <w:sz w:val="15"/>
          <w:szCs w:val="15"/>
        </w:rPr>
      </w:pPr>
    </w:p>
    <w:p w:rsidR="00A23B3E" w:rsidRPr="00007937" w:rsidRDefault="00A23B3E" w:rsidP="00007937">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007937" w:rsidRPr="00007937" w:rsidRDefault="00007937">
      <w:pPr>
        <w:pStyle w:val="ChapterTitle"/>
        <w:jc w:val="both"/>
        <w:rPr>
          <w:rFonts w:ascii="Arial" w:hAnsi="Arial" w:cs="Arial"/>
          <w:b w:val="0"/>
          <w:sz w:val="15"/>
          <w:szCs w:val="15"/>
        </w:rPr>
      </w:pPr>
      <w:r w:rsidRPr="00007937">
        <w:rPr>
          <w:rFonts w:ascii="Arial" w:hAnsi="Arial" w:cs="Arial"/>
          <w:b w:val="0"/>
          <w:sz w:val="15"/>
          <w:szCs w:val="15"/>
        </w:rPr>
        <w:t>Parte non prevista</w:t>
      </w: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F3731B">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F3731B" w:rsidP="003E60D1">
      <w:pPr>
        <w:jc w:val="both"/>
        <w:rPr>
          <w:rFonts w:ascii="Arial" w:hAnsi="Arial" w:cs="Arial"/>
          <w:i/>
          <w:sz w:val="15"/>
          <w:szCs w:val="15"/>
        </w:rPr>
      </w:pPr>
      <w:r>
        <w:rPr>
          <w:rFonts w:ascii="Arial" w:hAnsi="Arial" w:cs="Arial"/>
          <w:i/>
          <w:sz w:val="15"/>
          <w:szCs w:val="15"/>
        </w:rPr>
        <w:t>a) se l'ente aggiudicatore ha</w:t>
      </w:r>
      <w:r w:rsidR="00A23B3E" w:rsidRPr="000953DC">
        <w:rPr>
          <w:rFonts w:ascii="Arial" w:hAnsi="Arial" w:cs="Arial"/>
          <w:i/>
          <w:sz w:val="15"/>
          <w:szCs w:val="15"/>
        </w:rPr>
        <w:t xml:space="preserve"> la possibilità di acquisire direttamente la documentazione complementare accedendo a una banca dati nazionale che sia disponibile gratuitamente in un qualunque Stato membro </w:t>
      </w:r>
      <w:r w:rsidR="00A23B3E" w:rsidRPr="000953DC">
        <w:rPr>
          <w:rFonts w:ascii="Arial" w:hAnsi="Arial" w:cs="Arial"/>
          <w:sz w:val="15"/>
          <w:szCs w:val="15"/>
        </w:rPr>
        <w:t>(</w:t>
      </w:r>
      <w:r w:rsidR="00A23B3E" w:rsidRPr="000953DC">
        <w:rPr>
          <w:rStyle w:val="Rimandonotaapidipagina"/>
          <w:rFonts w:ascii="Arial" w:hAnsi="Arial" w:cs="Arial"/>
          <w:sz w:val="15"/>
          <w:szCs w:val="15"/>
        </w:rPr>
        <w:footnoteReference w:id="19"/>
      </w:r>
      <w:r w:rsidR="00A23B3E" w:rsidRPr="000953DC">
        <w:rPr>
          <w:rFonts w:ascii="Arial" w:hAnsi="Arial" w:cs="Arial"/>
          <w:sz w:val="15"/>
          <w:szCs w:val="15"/>
        </w:rPr>
        <w:t>)</w:t>
      </w:r>
      <w:r w:rsidR="00A23B3E"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0"/>
      </w:r>
      <w:r w:rsidRPr="000953DC">
        <w:rPr>
          <w:rFonts w:ascii="Arial" w:hAnsi="Arial" w:cs="Arial"/>
          <w:i/>
          <w:sz w:val="15"/>
          <w:szCs w:val="15"/>
        </w:rPr>
        <w:t>),</w:t>
      </w:r>
      <w:r w:rsidR="00F3731B">
        <w:rPr>
          <w:rFonts w:ascii="Arial" w:hAnsi="Arial" w:cs="Arial"/>
          <w:i/>
          <w:sz w:val="15"/>
          <w:szCs w:val="15"/>
        </w:rPr>
        <w:t>l'ente aggiudicatore è</w:t>
      </w:r>
      <w:r w:rsidRPr="000953DC">
        <w:rPr>
          <w:rFonts w:ascii="Arial" w:hAnsi="Arial" w:cs="Arial"/>
          <w:i/>
          <w:sz w:val="15"/>
          <w:szCs w:val="15"/>
        </w:rPr>
        <w:t xml:space="preserve"> già in possesso della documentazione in questione</w:t>
      </w:r>
      <w:r w:rsidRPr="000953DC">
        <w:rPr>
          <w:rFonts w:ascii="Arial" w:hAnsi="Arial" w:cs="Arial"/>
          <w:sz w:val="15"/>
          <w:szCs w:val="15"/>
        </w:rPr>
        <w:t>.</w:t>
      </w:r>
    </w:p>
    <w:p w:rsidR="00A23B3E" w:rsidRPr="00382890"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3F0F22">
        <w:rPr>
          <w:rFonts w:ascii="Arial" w:hAnsi="Arial" w:cs="Arial"/>
          <w:i/>
          <w:sz w:val="15"/>
          <w:szCs w:val="15"/>
        </w:rPr>
        <w:t xml:space="preserve">Fondazione MAXXI </w:t>
      </w:r>
      <w:r w:rsidRPr="000953DC">
        <w:rPr>
          <w:rFonts w:ascii="Arial" w:hAnsi="Arial" w:cs="Arial"/>
          <w:i/>
          <w:sz w:val="15"/>
          <w:szCs w:val="15"/>
        </w:rPr>
        <w:t>ad accedere ai documenti compleme</w:t>
      </w:r>
      <w:r w:rsidR="00E65F90">
        <w:rPr>
          <w:rFonts w:ascii="Arial" w:hAnsi="Arial" w:cs="Arial"/>
          <w:i/>
          <w:sz w:val="15"/>
          <w:szCs w:val="15"/>
        </w:rPr>
        <w:t>ntari alle informazioni di cui al</w:t>
      </w:r>
      <w:r w:rsidRPr="000953DC">
        <w:rPr>
          <w:rFonts w:ascii="Arial" w:hAnsi="Arial" w:cs="Arial"/>
          <w:i/>
          <w:sz w:val="15"/>
          <w:szCs w:val="15"/>
        </w:rPr>
        <w:t xml:space="preserve"> presente documento di gara unico europeo, ai fini della</w:t>
      </w:r>
      <w:r w:rsidR="00E65F90">
        <w:rPr>
          <w:rFonts w:ascii="Arial" w:hAnsi="Arial" w:cs="Arial"/>
          <w:sz w:val="15"/>
          <w:szCs w:val="15"/>
        </w:rPr>
        <w:t xml:space="preserve"> </w:t>
      </w:r>
      <w:r w:rsidR="00E65F90" w:rsidRPr="00382890">
        <w:rPr>
          <w:rFonts w:ascii="Arial" w:hAnsi="Arial" w:cs="Arial"/>
          <w:i/>
          <w:sz w:val="15"/>
          <w:szCs w:val="15"/>
        </w:rPr>
        <w:t xml:space="preserve">procedura di gara </w:t>
      </w:r>
      <w:r w:rsidR="003F0F22" w:rsidRPr="00382890">
        <w:rPr>
          <w:rFonts w:ascii="Arial" w:hAnsi="Arial" w:cs="Arial"/>
          <w:i/>
          <w:sz w:val="15"/>
          <w:szCs w:val="15"/>
        </w:rPr>
        <w:t>per l’appalto della fornitura di energia elettrica per il complesso museale MAXXI.</w:t>
      </w:r>
    </w:p>
    <w:p w:rsidR="000A7B33" w:rsidRDefault="00A23B3E" w:rsidP="003F0F22">
      <w:pPr>
        <w:rPr>
          <w:rFonts w:ascii="Arial" w:hAnsi="Arial" w:cs="Arial"/>
          <w:i/>
          <w:sz w:val="14"/>
          <w:szCs w:val="14"/>
        </w:rPr>
      </w:pPr>
      <w:r>
        <w:rPr>
          <w:rFonts w:ascii="Arial" w:hAnsi="Arial" w:cs="Arial"/>
          <w:i/>
          <w:sz w:val="15"/>
          <w:szCs w:val="15"/>
        </w:rPr>
        <w:t xml:space="preserve"> </w:t>
      </w:r>
      <w:bookmarkStart w:id="3" w:name="_DV_C939"/>
      <w:bookmarkEnd w:id="3"/>
    </w:p>
    <w:p w:rsidR="003F0F22" w:rsidRPr="003F0F22" w:rsidRDefault="003F0F22" w:rsidP="003F0F22">
      <w:pPr>
        <w:rPr>
          <w:rFonts w:ascii="Arial" w:hAnsi="Arial" w:cs="Arial"/>
          <w:i/>
          <w:sz w:val="14"/>
          <w:szCs w:val="14"/>
        </w:rPr>
      </w:pPr>
      <w:r>
        <w:rPr>
          <w:rFonts w:ascii="Arial" w:hAnsi="Arial" w:cs="Arial"/>
          <w:i/>
          <w:sz w:val="14"/>
          <w:szCs w:val="14"/>
        </w:rPr>
        <w:t>Luogo,data</w:t>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t>firma</w:t>
      </w:r>
    </w:p>
    <w:sectPr w:rsidR="003F0F22" w:rsidRPr="003F0F22" w:rsidSect="003F7DB5">
      <w:footerReference w:type="default" r:id="rId18"/>
      <w:headerReference w:type="first" r:id="rId19"/>
      <w:pgSz w:w="12240" w:h="15840"/>
      <w:pgMar w:top="1440" w:right="1325" w:bottom="1440" w:left="1800"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35" w:rsidRDefault="005C7235">
      <w:pPr>
        <w:spacing w:before="0" w:after="0"/>
      </w:pPr>
      <w:r>
        <w:separator/>
      </w:r>
    </w:p>
  </w:endnote>
  <w:endnote w:type="continuationSeparator" w:id="0">
    <w:p w:rsidR="005C7235" w:rsidRDefault="005C72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04AF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526ED1">
      <w:rPr>
        <w:rFonts w:ascii="Calibri" w:hAnsi="Calibri"/>
        <w:noProof/>
        <w:sz w:val="20"/>
        <w:szCs w:val="20"/>
      </w:rPr>
      <w:t>12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35" w:rsidRDefault="005C7235">
      <w:pPr>
        <w:spacing w:before="0" w:after="0"/>
      </w:pPr>
      <w:r>
        <w:separator/>
      </w:r>
    </w:p>
  </w:footnote>
  <w:footnote w:type="continuationSeparator" w:id="0">
    <w:p w:rsidR="005C7235" w:rsidRDefault="005C7235">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w:t>
      </w:r>
      <w:r w:rsidR="00A24B1B">
        <w:rPr>
          <w:rStyle w:val="DeltaViewInsertion"/>
          <w:rFonts w:ascii="Arial" w:hAnsi="Arial" w:cs="Arial"/>
          <w:i w:val="0"/>
          <w:sz w:val="12"/>
          <w:szCs w:val="12"/>
        </w:rPr>
        <w:t xml:space="preserve"> </w:t>
      </w:r>
      <w:r w:rsidRPr="001F35A9">
        <w:rPr>
          <w:rStyle w:val="DeltaViewInsertion"/>
          <w:rFonts w:ascii="Arial" w:hAnsi="Arial" w:cs="Arial"/>
          <w:i w:val="0"/>
          <w:sz w:val="12"/>
          <w:szCs w:val="12"/>
        </w:rPr>
        <w:t>micro</w:t>
      </w:r>
      <w:r w:rsidR="00DE5D3B">
        <w:rPr>
          <w:rStyle w:val="DeltaViewInsertion"/>
          <w:rFonts w:ascii="Arial" w:hAnsi="Arial" w:cs="Arial"/>
          <w:i w:val="0"/>
          <w:sz w:val="12"/>
          <w:szCs w:val="12"/>
        </w:rPr>
        <w:t>-</w:t>
      </w:r>
      <w:r w:rsidRPr="001F35A9">
        <w:rPr>
          <w:rStyle w:val="DeltaViewInsertion"/>
          <w:rFonts w:ascii="Arial" w:hAnsi="Arial" w:cs="Arial"/>
          <w:i w:val="0"/>
          <w:sz w:val="12"/>
          <w:szCs w:val="12"/>
        </w:rPr>
        <w:t>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9">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0">
    <w:p w:rsidR="009B63B3" w:rsidRPr="003E60D1" w:rsidRDefault="009B63B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rsidR="009B63B3" w:rsidRPr="003E60D1" w:rsidRDefault="009B63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rsidR="00C272CC" w:rsidRPr="003E60D1" w:rsidRDefault="00C272C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3">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5">
    <w:p w:rsidR="007A493B" w:rsidRPr="003E60D1" w:rsidRDefault="007A493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6">
    <w:p w:rsidR="00EE2E8E" w:rsidRPr="003E60D1" w:rsidRDefault="00EE2E8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7">
    <w:p w:rsidR="004A4649" w:rsidRPr="003E60D1" w:rsidRDefault="004A464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00B916AA" w:rsidRPr="00D40DF9">
        <w:rPr>
          <w:rFonts w:ascii="Arial" w:hAnsi="Arial" w:cs="Arial"/>
          <w:sz w:val="12"/>
          <w:szCs w:val="12"/>
        </w:rPr>
        <w:t xml:space="preserve">Si ha conflitto d’interesse quando il personale della Grandi Stazioni </w:t>
      </w:r>
      <w:proofErr w:type="spellStart"/>
      <w:r w:rsidR="00B916AA" w:rsidRPr="00D40DF9">
        <w:rPr>
          <w:rFonts w:ascii="Arial" w:hAnsi="Arial" w:cs="Arial"/>
          <w:sz w:val="12"/>
          <w:szCs w:val="12"/>
        </w:rPr>
        <w:t>Rail</w:t>
      </w:r>
      <w:proofErr w:type="spellEnd"/>
      <w:r w:rsidR="00B916AA" w:rsidRPr="00D40DF9">
        <w:rPr>
          <w:rFonts w:ascii="Arial" w:hAnsi="Arial" w:cs="Arial"/>
          <w:sz w:val="12"/>
          <w:szCs w:val="12"/>
        </w:rPr>
        <w:t xml:space="preserve"> s.p.a. abbia interessi propri ovvero di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Si ha conflitto di interessi altresì in ogni altro caso in cui esistano gravi ragioni di convenienza.</w:t>
      </w:r>
    </w:p>
  </w:footnote>
  <w:footnote w:id="18">
    <w:p w:rsidR="00E977CD" w:rsidRPr="00BF74E1" w:rsidRDefault="00E977CD" w:rsidP="003E60D1">
      <w:pPr>
        <w:rPr>
          <w:sz w:val="14"/>
          <w:szCs w:val="14"/>
        </w:rPr>
      </w:pPr>
      <w:r w:rsidRPr="00D0767A">
        <w:rPr>
          <w:rFonts w:ascii="Arial" w:hAnsi="Arial" w:cs="Arial"/>
          <w:sz w:val="12"/>
          <w:szCs w:val="12"/>
        </w:rPr>
        <w:t>(</w:t>
      </w:r>
      <w:r w:rsidRPr="00D0767A">
        <w:rPr>
          <w:rFonts w:cs="Arial"/>
          <w:sz w:val="12"/>
          <w:szCs w:val="12"/>
        </w:rPr>
        <w:footnoteRef/>
      </w:r>
      <w:r w:rsidRPr="00D0767A">
        <w:rPr>
          <w:rFonts w:ascii="Arial" w:hAnsi="Arial" w:cs="Arial"/>
          <w:sz w:val="12"/>
          <w:szCs w:val="12"/>
        </w:rPr>
        <w:t>) Ripetere tante volte quanto necessario.</w:t>
      </w:r>
    </w:p>
  </w:footnote>
  <w:footnote w:id="1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all'ente aggiudicatore di acquisire la documentazione. Se necessario, accludere il pertinente assenso.</w:t>
      </w:r>
    </w:p>
  </w:footnote>
  <w:footnote w:id="2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B5" w:rsidRPr="00A87016" w:rsidRDefault="00A87016" w:rsidP="004A6A62">
    <w:pPr>
      <w:pStyle w:val="Titolo1"/>
      <w:rPr>
        <w:sz w:val="22"/>
        <w:szCs w:val="22"/>
      </w:rPr>
    </w:pPr>
    <w:r>
      <w:rPr>
        <w:sz w:val="22"/>
        <w:szCs w:val="22"/>
      </w:rPr>
      <w:t xml:space="preserve">  </w:t>
    </w:r>
    <w:r w:rsidR="003F7DB5" w:rsidRPr="00A87016">
      <w:rPr>
        <w:sz w:val="22"/>
        <w:szCs w:val="22"/>
      </w:rPr>
      <w:t xml:space="preserve">Allegato n. </w:t>
    </w:r>
    <w:r w:rsidR="004A6A62">
      <w:rPr>
        <w:sz w:val="22"/>
        <w:szCs w:val="22"/>
      </w:rPr>
      <w:t>2  “</w:t>
    </w:r>
    <w:r w:rsidR="003F7DB5" w:rsidRPr="00A87016">
      <w:rPr>
        <w:smallCaps w:val="0"/>
        <w:kern w:val="16"/>
        <w:sz w:val="22"/>
        <w:szCs w:val="22"/>
      </w:rPr>
      <w:t>Modello di formulario per il documento di gara unico europeo (DGUE)</w:t>
    </w:r>
    <w:r w:rsidR="004A6A62">
      <w:rPr>
        <w:smallCaps w:val="0"/>
        <w:kern w:val="16"/>
        <w:sz w:val="22"/>
        <w:szCs w:val="22"/>
      </w:rPr>
      <w:t>”</w:t>
    </w:r>
  </w:p>
  <w:p w:rsidR="008F6CCB" w:rsidRDefault="008F6C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3BDAA52A"/>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E730ACC"/>
    <w:multiLevelType w:val="hybridMultilevel"/>
    <w:tmpl w:val="EB0E1B48"/>
    <w:lvl w:ilvl="0" w:tplc="18E0BB9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F75EA8"/>
    <w:multiLevelType w:val="hybridMultilevel"/>
    <w:tmpl w:val="432C78AC"/>
    <w:lvl w:ilvl="0" w:tplc="C7A22AF6">
      <w:start w:val="1"/>
      <w:numFmt w:val="lowerLetter"/>
      <w:lvlText w:val="%1)"/>
      <w:lvlJc w:val="left"/>
      <w:pPr>
        <w:ind w:left="522" w:hanging="360"/>
      </w:pPr>
      <w:rPr>
        <w:rFonts w:hint="default"/>
        <w:b w:val="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782D"/>
    <w:rsid w:val="00007937"/>
    <w:rsid w:val="00007E47"/>
    <w:rsid w:val="00020F2C"/>
    <w:rsid w:val="00023AC1"/>
    <w:rsid w:val="000264C6"/>
    <w:rsid w:val="00034AB0"/>
    <w:rsid w:val="00036719"/>
    <w:rsid w:val="00043C2C"/>
    <w:rsid w:val="00046FE5"/>
    <w:rsid w:val="000576F3"/>
    <w:rsid w:val="00076DCA"/>
    <w:rsid w:val="000777D5"/>
    <w:rsid w:val="00087DA2"/>
    <w:rsid w:val="000953DC"/>
    <w:rsid w:val="000A23B9"/>
    <w:rsid w:val="000A4165"/>
    <w:rsid w:val="000A7B33"/>
    <w:rsid w:val="000B5314"/>
    <w:rsid w:val="000D2841"/>
    <w:rsid w:val="000D7C25"/>
    <w:rsid w:val="000E5FBC"/>
    <w:rsid w:val="000F3756"/>
    <w:rsid w:val="00121BF6"/>
    <w:rsid w:val="00131AAF"/>
    <w:rsid w:val="00145E88"/>
    <w:rsid w:val="00166618"/>
    <w:rsid w:val="00173491"/>
    <w:rsid w:val="001752F0"/>
    <w:rsid w:val="0019031A"/>
    <w:rsid w:val="001A24DD"/>
    <w:rsid w:val="001B1FEC"/>
    <w:rsid w:val="001D07CB"/>
    <w:rsid w:val="001D3A2B"/>
    <w:rsid w:val="001D56C2"/>
    <w:rsid w:val="001E201B"/>
    <w:rsid w:val="001E7006"/>
    <w:rsid w:val="001F35A9"/>
    <w:rsid w:val="001F635D"/>
    <w:rsid w:val="00200730"/>
    <w:rsid w:val="00225926"/>
    <w:rsid w:val="00231E7C"/>
    <w:rsid w:val="00246326"/>
    <w:rsid w:val="00270DA2"/>
    <w:rsid w:val="002818A2"/>
    <w:rsid w:val="00285652"/>
    <w:rsid w:val="002A21BC"/>
    <w:rsid w:val="002C082A"/>
    <w:rsid w:val="002C169E"/>
    <w:rsid w:val="002C6837"/>
    <w:rsid w:val="002D50E9"/>
    <w:rsid w:val="002D6615"/>
    <w:rsid w:val="002E43BE"/>
    <w:rsid w:val="002F1D37"/>
    <w:rsid w:val="0031600D"/>
    <w:rsid w:val="00316FAD"/>
    <w:rsid w:val="003254D8"/>
    <w:rsid w:val="0034508C"/>
    <w:rsid w:val="00350D7E"/>
    <w:rsid w:val="0036728A"/>
    <w:rsid w:val="003813BF"/>
    <w:rsid w:val="00382890"/>
    <w:rsid w:val="00384132"/>
    <w:rsid w:val="00385EBA"/>
    <w:rsid w:val="00391655"/>
    <w:rsid w:val="003A443E"/>
    <w:rsid w:val="003B3636"/>
    <w:rsid w:val="003E41F8"/>
    <w:rsid w:val="003E60D1"/>
    <w:rsid w:val="003E7810"/>
    <w:rsid w:val="003F0F22"/>
    <w:rsid w:val="003F7DB5"/>
    <w:rsid w:val="0040451D"/>
    <w:rsid w:val="00410CF1"/>
    <w:rsid w:val="004234D1"/>
    <w:rsid w:val="00432600"/>
    <w:rsid w:val="0043368A"/>
    <w:rsid w:val="004400FD"/>
    <w:rsid w:val="0045259B"/>
    <w:rsid w:val="00484628"/>
    <w:rsid w:val="004A4103"/>
    <w:rsid w:val="004A4649"/>
    <w:rsid w:val="004A6A62"/>
    <w:rsid w:val="004B7411"/>
    <w:rsid w:val="004D20D3"/>
    <w:rsid w:val="00500242"/>
    <w:rsid w:val="00502F91"/>
    <w:rsid w:val="00504C86"/>
    <w:rsid w:val="00516CEA"/>
    <w:rsid w:val="00525C9E"/>
    <w:rsid w:val="00526ED1"/>
    <w:rsid w:val="005309A4"/>
    <w:rsid w:val="00536C86"/>
    <w:rsid w:val="005606F5"/>
    <w:rsid w:val="00574559"/>
    <w:rsid w:val="0057484E"/>
    <w:rsid w:val="0057485E"/>
    <w:rsid w:val="0058406C"/>
    <w:rsid w:val="005926DF"/>
    <w:rsid w:val="005A10F6"/>
    <w:rsid w:val="005B3829"/>
    <w:rsid w:val="005B3B08"/>
    <w:rsid w:val="005C49E6"/>
    <w:rsid w:val="005C7235"/>
    <w:rsid w:val="005E2955"/>
    <w:rsid w:val="005E31E3"/>
    <w:rsid w:val="00615195"/>
    <w:rsid w:val="00625142"/>
    <w:rsid w:val="00627BF1"/>
    <w:rsid w:val="00635C8F"/>
    <w:rsid w:val="0064014A"/>
    <w:rsid w:val="00643CF2"/>
    <w:rsid w:val="0065251F"/>
    <w:rsid w:val="00657444"/>
    <w:rsid w:val="00661259"/>
    <w:rsid w:val="0066282B"/>
    <w:rsid w:val="00662897"/>
    <w:rsid w:val="00673AB1"/>
    <w:rsid w:val="006769E5"/>
    <w:rsid w:val="00676CBE"/>
    <w:rsid w:val="00686696"/>
    <w:rsid w:val="006872CD"/>
    <w:rsid w:val="006879D2"/>
    <w:rsid w:val="006A40B3"/>
    <w:rsid w:val="006A5E21"/>
    <w:rsid w:val="006B430C"/>
    <w:rsid w:val="006B4D39"/>
    <w:rsid w:val="006C3476"/>
    <w:rsid w:val="006C4B02"/>
    <w:rsid w:val="006D0CBB"/>
    <w:rsid w:val="006F1DC8"/>
    <w:rsid w:val="006F3D34"/>
    <w:rsid w:val="00705340"/>
    <w:rsid w:val="00720FF1"/>
    <w:rsid w:val="007213DE"/>
    <w:rsid w:val="00766402"/>
    <w:rsid w:val="007678D0"/>
    <w:rsid w:val="007715C7"/>
    <w:rsid w:val="007A493B"/>
    <w:rsid w:val="007B50B2"/>
    <w:rsid w:val="007C27B0"/>
    <w:rsid w:val="007D2049"/>
    <w:rsid w:val="007D4B90"/>
    <w:rsid w:val="007E0FA7"/>
    <w:rsid w:val="007F120A"/>
    <w:rsid w:val="008154AA"/>
    <w:rsid w:val="008224F1"/>
    <w:rsid w:val="00834624"/>
    <w:rsid w:val="0085264D"/>
    <w:rsid w:val="00856E37"/>
    <w:rsid w:val="0089654F"/>
    <w:rsid w:val="008A67C7"/>
    <w:rsid w:val="008B03CF"/>
    <w:rsid w:val="008B08B5"/>
    <w:rsid w:val="008B3F3C"/>
    <w:rsid w:val="008C734C"/>
    <w:rsid w:val="008D5976"/>
    <w:rsid w:val="008E3A62"/>
    <w:rsid w:val="008F12E6"/>
    <w:rsid w:val="008F3123"/>
    <w:rsid w:val="008F6CCB"/>
    <w:rsid w:val="00900583"/>
    <w:rsid w:val="00923D59"/>
    <w:rsid w:val="00934658"/>
    <w:rsid w:val="009644B4"/>
    <w:rsid w:val="009739D0"/>
    <w:rsid w:val="009874E4"/>
    <w:rsid w:val="00987506"/>
    <w:rsid w:val="0099297E"/>
    <w:rsid w:val="009A10DE"/>
    <w:rsid w:val="009B63B3"/>
    <w:rsid w:val="009C5B33"/>
    <w:rsid w:val="009D389D"/>
    <w:rsid w:val="009E204E"/>
    <w:rsid w:val="009E7962"/>
    <w:rsid w:val="00A23B3E"/>
    <w:rsid w:val="00A23C50"/>
    <w:rsid w:val="00A24B1B"/>
    <w:rsid w:val="00A30CBB"/>
    <w:rsid w:val="00A403BE"/>
    <w:rsid w:val="00A46950"/>
    <w:rsid w:val="00A52695"/>
    <w:rsid w:val="00A5559A"/>
    <w:rsid w:val="00A70235"/>
    <w:rsid w:val="00A87016"/>
    <w:rsid w:val="00A93FFB"/>
    <w:rsid w:val="00AA2252"/>
    <w:rsid w:val="00AA5F93"/>
    <w:rsid w:val="00AC08A3"/>
    <w:rsid w:val="00AC2F0B"/>
    <w:rsid w:val="00AC5378"/>
    <w:rsid w:val="00AC6002"/>
    <w:rsid w:val="00AD30E9"/>
    <w:rsid w:val="00AE5CFF"/>
    <w:rsid w:val="00AF57E2"/>
    <w:rsid w:val="00B32C28"/>
    <w:rsid w:val="00B504AD"/>
    <w:rsid w:val="00B60F87"/>
    <w:rsid w:val="00B64AE6"/>
    <w:rsid w:val="00B80BA0"/>
    <w:rsid w:val="00B8125A"/>
    <w:rsid w:val="00B91406"/>
    <w:rsid w:val="00B916AA"/>
    <w:rsid w:val="00BA06DC"/>
    <w:rsid w:val="00BA4F12"/>
    <w:rsid w:val="00BB116C"/>
    <w:rsid w:val="00BB639E"/>
    <w:rsid w:val="00BC09F5"/>
    <w:rsid w:val="00BC752D"/>
    <w:rsid w:val="00BD4614"/>
    <w:rsid w:val="00BF74E1"/>
    <w:rsid w:val="00C02B56"/>
    <w:rsid w:val="00C03658"/>
    <w:rsid w:val="00C048D9"/>
    <w:rsid w:val="00C05A1C"/>
    <w:rsid w:val="00C153CF"/>
    <w:rsid w:val="00C157DB"/>
    <w:rsid w:val="00C272CC"/>
    <w:rsid w:val="00C357F6"/>
    <w:rsid w:val="00C427DB"/>
    <w:rsid w:val="00C47D53"/>
    <w:rsid w:val="00C60A33"/>
    <w:rsid w:val="00C64D4B"/>
    <w:rsid w:val="00C66603"/>
    <w:rsid w:val="00C81A28"/>
    <w:rsid w:val="00C87488"/>
    <w:rsid w:val="00C92169"/>
    <w:rsid w:val="00CA04F3"/>
    <w:rsid w:val="00CC764A"/>
    <w:rsid w:val="00CD2288"/>
    <w:rsid w:val="00CD3E4F"/>
    <w:rsid w:val="00CD5DAC"/>
    <w:rsid w:val="00CF449A"/>
    <w:rsid w:val="00CF7152"/>
    <w:rsid w:val="00D04AF0"/>
    <w:rsid w:val="00D0767A"/>
    <w:rsid w:val="00D27DB2"/>
    <w:rsid w:val="00D343F1"/>
    <w:rsid w:val="00D40DF9"/>
    <w:rsid w:val="00D509A5"/>
    <w:rsid w:val="00D57384"/>
    <w:rsid w:val="00D60AB2"/>
    <w:rsid w:val="00D64744"/>
    <w:rsid w:val="00D70DD5"/>
    <w:rsid w:val="00D76C0D"/>
    <w:rsid w:val="00D8443F"/>
    <w:rsid w:val="00D92A41"/>
    <w:rsid w:val="00D93877"/>
    <w:rsid w:val="00DA7329"/>
    <w:rsid w:val="00DC148F"/>
    <w:rsid w:val="00DE1BE2"/>
    <w:rsid w:val="00DE4996"/>
    <w:rsid w:val="00DE5D3B"/>
    <w:rsid w:val="00DF2B35"/>
    <w:rsid w:val="00E0264E"/>
    <w:rsid w:val="00E02FA6"/>
    <w:rsid w:val="00E0496C"/>
    <w:rsid w:val="00E12992"/>
    <w:rsid w:val="00E1787F"/>
    <w:rsid w:val="00E2609E"/>
    <w:rsid w:val="00E333E5"/>
    <w:rsid w:val="00E57479"/>
    <w:rsid w:val="00E63DEC"/>
    <w:rsid w:val="00E65F90"/>
    <w:rsid w:val="00E77B07"/>
    <w:rsid w:val="00E86C71"/>
    <w:rsid w:val="00E977CD"/>
    <w:rsid w:val="00EA4241"/>
    <w:rsid w:val="00EB216B"/>
    <w:rsid w:val="00EB45DC"/>
    <w:rsid w:val="00EB5B1C"/>
    <w:rsid w:val="00ED5C1A"/>
    <w:rsid w:val="00EE1624"/>
    <w:rsid w:val="00EE2E8E"/>
    <w:rsid w:val="00EE32A3"/>
    <w:rsid w:val="00F1543E"/>
    <w:rsid w:val="00F22C6F"/>
    <w:rsid w:val="00F26DE7"/>
    <w:rsid w:val="00F351F0"/>
    <w:rsid w:val="00F36F61"/>
    <w:rsid w:val="00F3731B"/>
    <w:rsid w:val="00F42A58"/>
    <w:rsid w:val="00F51F37"/>
    <w:rsid w:val="00F575CF"/>
    <w:rsid w:val="00F62D30"/>
    <w:rsid w:val="00F62F53"/>
    <w:rsid w:val="00F64C2B"/>
    <w:rsid w:val="00F672A2"/>
    <w:rsid w:val="00F9449A"/>
    <w:rsid w:val="00F95202"/>
    <w:rsid w:val="00FB3543"/>
    <w:rsid w:val="00FB56DE"/>
    <w:rsid w:val="00FC2FBE"/>
    <w:rsid w:val="00FD0D24"/>
    <w:rsid w:val="00FD32EC"/>
    <w:rsid w:val="00FD6947"/>
    <w:rsid w:val="00FF3148"/>
    <w:rsid w:val="00FF7E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24DD"/>
    <w:pPr>
      <w:keepNext/>
      <w:spacing w:before="360"/>
      <w:outlineLvl w:val="0"/>
    </w:pPr>
    <w:rPr>
      <w:rFonts w:eastAsia="font283"/>
      <w:b/>
      <w:bCs/>
      <w:smallCaps/>
      <w:szCs w:val="28"/>
    </w:rPr>
  </w:style>
  <w:style w:type="paragraph" w:styleId="Titolo2">
    <w:name w:val="heading 2"/>
    <w:basedOn w:val="Normale"/>
    <w:qFormat/>
    <w:rsid w:val="001A24DD"/>
    <w:pPr>
      <w:keepNext/>
      <w:outlineLvl w:val="1"/>
    </w:pPr>
    <w:rPr>
      <w:rFonts w:eastAsia="font283"/>
      <w:b/>
      <w:bCs/>
      <w:szCs w:val="26"/>
    </w:rPr>
  </w:style>
  <w:style w:type="paragraph" w:styleId="Titolo3">
    <w:name w:val="heading 3"/>
    <w:basedOn w:val="Normale"/>
    <w:qFormat/>
    <w:rsid w:val="001A24DD"/>
    <w:pPr>
      <w:keepNext/>
      <w:outlineLvl w:val="2"/>
    </w:pPr>
    <w:rPr>
      <w:rFonts w:eastAsia="font283"/>
      <w:bCs/>
      <w:i/>
    </w:rPr>
  </w:style>
  <w:style w:type="paragraph" w:styleId="Titolo4">
    <w:name w:val="heading 4"/>
    <w:basedOn w:val="Normale"/>
    <w:qFormat/>
    <w:rsid w:val="001A24DD"/>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24DD"/>
  </w:style>
  <w:style w:type="character" w:customStyle="1" w:styleId="Titolo1Carattere">
    <w:name w:val="Titolo 1 Carattere"/>
    <w:rsid w:val="001A24DD"/>
    <w:rPr>
      <w:rFonts w:ascii="Times New Roman" w:eastAsia="font283" w:hAnsi="Times New Roman" w:cs="Times New Roman"/>
      <w:b/>
      <w:bCs/>
      <w:smallCaps/>
      <w:sz w:val="24"/>
      <w:szCs w:val="28"/>
      <w:lang w:eastAsia="it-IT" w:bidi="it-IT"/>
    </w:rPr>
  </w:style>
  <w:style w:type="character" w:customStyle="1" w:styleId="Titolo2Carattere">
    <w:name w:val="Titolo 2 Carattere"/>
    <w:rsid w:val="001A24DD"/>
    <w:rPr>
      <w:rFonts w:ascii="Times New Roman" w:eastAsia="font283" w:hAnsi="Times New Roman" w:cs="Times New Roman"/>
      <w:b/>
      <w:bCs/>
      <w:sz w:val="24"/>
      <w:szCs w:val="26"/>
      <w:lang w:eastAsia="it-IT" w:bidi="it-IT"/>
    </w:rPr>
  </w:style>
  <w:style w:type="character" w:customStyle="1" w:styleId="Titolo3Carattere">
    <w:name w:val="Titolo 3 Carattere"/>
    <w:rsid w:val="001A24DD"/>
    <w:rPr>
      <w:rFonts w:ascii="Times New Roman" w:eastAsia="font283" w:hAnsi="Times New Roman" w:cs="Times New Roman"/>
      <w:bCs/>
      <w:i/>
      <w:sz w:val="24"/>
      <w:lang w:eastAsia="it-IT" w:bidi="it-IT"/>
    </w:rPr>
  </w:style>
  <w:style w:type="character" w:customStyle="1" w:styleId="Titolo4Carattere">
    <w:name w:val="Titolo 4 Carattere"/>
    <w:rsid w:val="001A24DD"/>
    <w:rPr>
      <w:rFonts w:ascii="Times New Roman" w:eastAsia="font283" w:hAnsi="Times New Roman" w:cs="Times New Roman"/>
      <w:bCs/>
      <w:iCs/>
      <w:sz w:val="24"/>
      <w:lang w:eastAsia="it-IT" w:bidi="it-IT"/>
    </w:rPr>
  </w:style>
  <w:style w:type="character" w:customStyle="1" w:styleId="NormalBoldChar">
    <w:name w:val="NormalBold Char"/>
    <w:rsid w:val="001A24DD"/>
    <w:rPr>
      <w:rFonts w:ascii="Times New Roman" w:eastAsia="Times New Roman" w:hAnsi="Times New Roman" w:cs="Times New Roman"/>
      <w:b/>
      <w:sz w:val="24"/>
      <w:lang w:eastAsia="it-IT" w:bidi="it-IT"/>
    </w:rPr>
  </w:style>
  <w:style w:type="character" w:customStyle="1" w:styleId="DeltaViewInsertion">
    <w:name w:val="DeltaView Insertion"/>
    <w:rsid w:val="001A24DD"/>
    <w:rPr>
      <w:b/>
      <w:i/>
      <w:spacing w:val="0"/>
    </w:rPr>
  </w:style>
  <w:style w:type="character" w:customStyle="1" w:styleId="PidipaginaCarattere">
    <w:name w:val="Piè di pagina Carattere"/>
    <w:uiPriority w:val="99"/>
    <w:rsid w:val="001A24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24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24DD"/>
    <w:rPr>
      <w:shd w:val="clear" w:color="auto" w:fill="FFFFFF"/>
      <w:vertAlign w:val="superscript"/>
    </w:rPr>
  </w:style>
  <w:style w:type="character" w:customStyle="1" w:styleId="IntestazioneCarattere">
    <w:name w:val="Intestazione Carattere"/>
    <w:rsid w:val="001A24DD"/>
    <w:rPr>
      <w:rFonts w:ascii="Times New Roman" w:eastAsia="Calibri" w:hAnsi="Times New Roman" w:cs="Times New Roman"/>
      <w:sz w:val="24"/>
      <w:lang w:eastAsia="it-IT" w:bidi="it-IT"/>
    </w:rPr>
  </w:style>
  <w:style w:type="character" w:customStyle="1" w:styleId="TestofumettoCarattere">
    <w:name w:val="Testo fumetto Carattere"/>
    <w:rsid w:val="001A24DD"/>
    <w:rPr>
      <w:rFonts w:ascii="Tahoma" w:eastAsia="Calibri" w:hAnsi="Tahoma" w:cs="Tahoma"/>
      <w:sz w:val="16"/>
      <w:szCs w:val="16"/>
      <w:lang w:eastAsia="it-IT" w:bidi="it-IT"/>
    </w:rPr>
  </w:style>
  <w:style w:type="character" w:styleId="Collegamentoipertestuale">
    <w:name w:val="Hyperlink"/>
    <w:rsid w:val="001A24DD"/>
    <w:rPr>
      <w:color w:val="0000FF"/>
      <w:u w:val="single"/>
    </w:rPr>
  </w:style>
  <w:style w:type="character" w:customStyle="1" w:styleId="ListLabel1">
    <w:name w:val="ListLabel 1"/>
    <w:rsid w:val="001A24DD"/>
    <w:rPr>
      <w:color w:val="000000"/>
    </w:rPr>
  </w:style>
  <w:style w:type="character" w:customStyle="1" w:styleId="ListLabel2">
    <w:name w:val="ListLabel 2"/>
    <w:rsid w:val="001A24DD"/>
    <w:rPr>
      <w:sz w:val="16"/>
      <w:szCs w:val="16"/>
    </w:rPr>
  </w:style>
  <w:style w:type="character" w:customStyle="1" w:styleId="ListLabel3">
    <w:name w:val="ListLabel 3"/>
    <w:rsid w:val="001A24DD"/>
    <w:rPr>
      <w:rFonts w:ascii="Arial" w:hAnsi="Arial"/>
      <w:b/>
      <w:i w:val="0"/>
      <w:sz w:val="15"/>
    </w:rPr>
  </w:style>
  <w:style w:type="character" w:customStyle="1" w:styleId="ListLabel4">
    <w:name w:val="ListLabel 4"/>
    <w:rsid w:val="001A24DD"/>
    <w:rPr>
      <w:i w:val="0"/>
    </w:rPr>
  </w:style>
  <w:style w:type="character" w:customStyle="1" w:styleId="ListLabel5">
    <w:name w:val="ListLabel 5"/>
    <w:rsid w:val="001A24DD"/>
    <w:rPr>
      <w:rFonts w:ascii="Arial" w:hAnsi="Arial"/>
      <w:i w:val="0"/>
      <w:sz w:val="15"/>
    </w:rPr>
  </w:style>
  <w:style w:type="character" w:customStyle="1" w:styleId="ListLabel6">
    <w:name w:val="ListLabel 6"/>
    <w:rsid w:val="001A24DD"/>
    <w:rPr>
      <w:color w:val="000000"/>
    </w:rPr>
  </w:style>
  <w:style w:type="character" w:customStyle="1" w:styleId="ListLabel7">
    <w:name w:val="ListLabel 7"/>
    <w:rsid w:val="001A24DD"/>
    <w:rPr>
      <w:rFonts w:eastAsia="Calibri" w:cs="Arial"/>
      <w:b w:val="0"/>
      <w:color w:val="00000A"/>
    </w:rPr>
  </w:style>
  <w:style w:type="character" w:customStyle="1" w:styleId="ListLabel8">
    <w:name w:val="ListLabel 8"/>
    <w:rsid w:val="001A24DD"/>
    <w:rPr>
      <w:rFonts w:cs="Courier New"/>
    </w:rPr>
  </w:style>
  <w:style w:type="character" w:customStyle="1" w:styleId="ListLabel9">
    <w:name w:val="ListLabel 9"/>
    <w:rsid w:val="001A24DD"/>
    <w:rPr>
      <w:rFonts w:cs="Courier New"/>
    </w:rPr>
  </w:style>
  <w:style w:type="character" w:customStyle="1" w:styleId="ListLabel10">
    <w:name w:val="ListLabel 10"/>
    <w:rsid w:val="001A24DD"/>
    <w:rPr>
      <w:rFonts w:cs="Courier New"/>
    </w:rPr>
  </w:style>
  <w:style w:type="character" w:customStyle="1" w:styleId="ListLabel11">
    <w:name w:val="ListLabel 11"/>
    <w:rsid w:val="001A24DD"/>
    <w:rPr>
      <w:rFonts w:eastAsia="Calibri" w:cs="Arial"/>
    </w:rPr>
  </w:style>
  <w:style w:type="character" w:customStyle="1" w:styleId="ListLabel12">
    <w:name w:val="ListLabel 12"/>
    <w:rsid w:val="001A24DD"/>
    <w:rPr>
      <w:rFonts w:cs="Courier New"/>
    </w:rPr>
  </w:style>
  <w:style w:type="character" w:customStyle="1" w:styleId="ListLabel13">
    <w:name w:val="ListLabel 13"/>
    <w:rsid w:val="001A24DD"/>
    <w:rPr>
      <w:rFonts w:cs="Courier New"/>
    </w:rPr>
  </w:style>
  <w:style w:type="character" w:customStyle="1" w:styleId="ListLabel14">
    <w:name w:val="ListLabel 14"/>
    <w:rsid w:val="001A24DD"/>
    <w:rPr>
      <w:rFonts w:cs="Courier New"/>
    </w:rPr>
  </w:style>
  <w:style w:type="character" w:customStyle="1" w:styleId="ListLabel15">
    <w:name w:val="ListLabel 15"/>
    <w:rsid w:val="001A24DD"/>
    <w:rPr>
      <w:rFonts w:eastAsia="Calibri" w:cs="Arial"/>
      <w:color w:val="FF0000"/>
    </w:rPr>
  </w:style>
  <w:style w:type="character" w:customStyle="1" w:styleId="ListLabel16">
    <w:name w:val="ListLabel 16"/>
    <w:rsid w:val="001A24DD"/>
    <w:rPr>
      <w:rFonts w:cs="Courier New"/>
    </w:rPr>
  </w:style>
  <w:style w:type="character" w:customStyle="1" w:styleId="ListLabel17">
    <w:name w:val="ListLabel 17"/>
    <w:rsid w:val="001A24DD"/>
    <w:rPr>
      <w:rFonts w:cs="Courier New"/>
    </w:rPr>
  </w:style>
  <w:style w:type="character" w:customStyle="1" w:styleId="ListLabel18">
    <w:name w:val="ListLabel 18"/>
    <w:rsid w:val="001A24DD"/>
    <w:rPr>
      <w:rFonts w:cs="Courier New"/>
    </w:rPr>
  </w:style>
  <w:style w:type="character" w:customStyle="1" w:styleId="ListLabel19">
    <w:name w:val="ListLabel 19"/>
    <w:rsid w:val="001A24DD"/>
    <w:rPr>
      <w:rFonts w:cs="Courier New"/>
    </w:rPr>
  </w:style>
  <w:style w:type="character" w:customStyle="1" w:styleId="ListLabel20">
    <w:name w:val="ListLabel 20"/>
    <w:rsid w:val="001A24DD"/>
    <w:rPr>
      <w:rFonts w:cs="Courier New"/>
    </w:rPr>
  </w:style>
  <w:style w:type="character" w:customStyle="1" w:styleId="ListLabel21">
    <w:name w:val="ListLabel 21"/>
    <w:rsid w:val="001A24DD"/>
    <w:rPr>
      <w:rFonts w:cs="Courier New"/>
    </w:rPr>
  </w:style>
  <w:style w:type="character" w:customStyle="1" w:styleId="Caratterenotaapidipagina">
    <w:name w:val="Carattere nota a piè di pagina"/>
    <w:rsid w:val="001A24DD"/>
  </w:style>
  <w:style w:type="character" w:styleId="Rimandonotaapidipagina">
    <w:name w:val="footnote reference"/>
    <w:rsid w:val="001A24DD"/>
    <w:rPr>
      <w:vertAlign w:val="superscript"/>
    </w:rPr>
  </w:style>
  <w:style w:type="character" w:styleId="Rimandonotadichiusura">
    <w:name w:val="endnote reference"/>
    <w:rsid w:val="001A24DD"/>
    <w:rPr>
      <w:vertAlign w:val="superscript"/>
    </w:rPr>
  </w:style>
  <w:style w:type="character" w:customStyle="1" w:styleId="Caratterenotadichiusura">
    <w:name w:val="Carattere nota di chiusura"/>
    <w:rsid w:val="001A24DD"/>
  </w:style>
  <w:style w:type="character" w:customStyle="1" w:styleId="ListLabel22">
    <w:name w:val="ListLabel 22"/>
    <w:rsid w:val="001A24DD"/>
    <w:rPr>
      <w:sz w:val="16"/>
      <w:szCs w:val="16"/>
    </w:rPr>
  </w:style>
  <w:style w:type="character" w:customStyle="1" w:styleId="ListLabel23">
    <w:name w:val="ListLabel 23"/>
    <w:rsid w:val="001A24DD"/>
    <w:rPr>
      <w:rFonts w:ascii="Arial" w:hAnsi="Arial" w:cs="Symbol"/>
      <w:sz w:val="15"/>
    </w:rPr>
  </w:style>
  <w:style w:type="character" w:customStyle="1" w:styleId="ListLabel24">
    <w:name w:val="ListLabel 24"/>
    <w:rsid w:val="001A24DD"/>
    <w:rPr>
      <w:rFonts w:ascii="Arial" w:hAnsi="Arial"/>
      <w:b/>
      <w:i w:val="0"/>
      <w:sz w:val="15"/>
    </w:rPr>
  </w:style>
  <w:style w:type="character" w:customStyle="1" w:styleId="ListLabel25">
    <w:name w:val="ListLabel 25"/>
    <w:rsid w:val="001A24DD"/>
    <w:rPr>
      <w:rFonts w:ascii="Arial" w:hAnsi="Arial"/>
      <w:i w:val="0"/>
      <w:sz w:val="15"/>
    </w:rPr>
  </w:style>
  <w:style w:type="character" w:customStyle="1" w:styleId="ListLabel26">
    <w:name w:val="ListLabel 26"/>
    <w:rsid w:val="001A24DD"/>
    <w:rPr>
      <w:rFonts w:ascii="Arial" w:hAnsi="Arial" w:cs="Symbol"/>
      <w:sz w:val="15"/>
    </w:rPr>
  </w:style>
  <w:style w:type="character" w:customStyle="1" w:styleId="ListLabel27">
    <w:name w:val="ListLabel 27"/>
    <w:rsid w:val="001A24DD"/>
    <w:rPr>
      <w:rFonts w:ascii="Arial" w:hAnsi="Arial" w:cs="Courier New"/>
      <w:sz w:val="14"/>
    </w:rPr>
  </w:style>
  <w:style w:type="character" w:customStyle="1" w:styleId="ListLabel28">
    <w:name w:val="ListLabel 28"/>
    <w:rsid w:val="001A24DD"/>
    <w:rPr>
      <w:rFonts w:cs="Courier New"/>
    </w:rPr>
  </w:style>
  <w:style w:type="character" w:customStyle="1" w:styleId="ListLabel29">
    <w:name w:val="ListLabel 29"/>
    <w:rsid w:val="001A24DD"/>
    <w:rPr>
      <w:rFonts w:cs="Wingdings"/>
    </w:rPr>
  </w:style>
  <w:style w:type="character" w:customStyle="1" w:styleId="ListLabel30">
    <w:name w:val="ListLabel 30"/>
    <w:rsid w:val="001A24DD"/>
    <w:rPr>
      <w:rFonts w:cs="Symbol"/>
    </w:rPr>
  </w:style>
  <w:style w:type="character" w:customStyle="1" w:styleId="ListLabel31">
    <w:name w:val="ListLabel 31"/>
    <w:rsid w:val="001A24DD"/>
    <w:rPr>
      <w:rFonts w:cs="Courier New"/>
    </w:rPr>
  </w:style>
  <w:style w:type="character" w:customStyle="1" w:styleId="ListLabel32">
    <w:name w:val="ListLabel 32"/>
    <w:rsid w:val="001A24DD"/>
    <w:rPr>
      <w:rFonts w:cs="Wingdings"/>
    </w:rPr>
  </w:style>
  <w:style w:type="character" w:customStyle="1" w:styleId="ListLabel33">
    <w:name w:val="ListLabel 33"/>
    <w:rsid w:val="001A24DD"/>
    <w:rPr>
      <w:rFonts w:cs="Symbol"/>
    </w:rPr>
  </w:style>
  <w:style w:type="character" w:customStyle="1" w:styleId="ListLabel34">
    <w:name w:val="ListLabel 34"/>
    <w:rsid w:val="001A24DD"/>
    <w:rPr>
      <w:rFonts w:cs="Courier New"/>
    </w:rPr>
  </w:style>
  <w:style w:type="character" w:customStyle="1" w:styleId="ListLabel35">
    <w:name w:val="ListLabel 35"/>
    <w:rsid w:val="001A24DD"/>
    <w:rPr>
      <w:rFonts w:cs="Wingdings"/>
    </w:rPr>
  </w:style>
  <w:style w:type="character" w:customStyle="1" w:styleId="ListLabel36">
    <w:name w:val="ListLabel 36"/>
    <w:rsid w:val="001A24DD"/>
    <w:rPr>
      <w:rFonts w:ascii="Arial" w:hAnsi="Arial" w:cs="Symbol"/>
      <w:sz w:val="15"/>
    </w:rPr>
  </w:style>
  <w:style w:type="character" w:customStyle="1" w:styleId="ListLabel37">
    <w:name w:val="ListLabel 37"/>
    <w:rsid w:val="001A24DD"/>
    <w:rPr>
      <w:rFonts w:ascii="Arial" w:hAnsi="Arial"/>
      <w:b/>
      <w:i w:val="0"/>
      <w:sz w:val="15"/>
    </w:rPr>
  </w:style>
  <w:style w:type="character" w:customStyle="1" w:styleId="ListLabel38">
    <w:name w:val="ListLabel 38"/>
    <w:rsid w:val="001A24DD"/>
    <w:rPr>
      <w:rFonts w:ascii="Arial" w:hAnsi="Arial"/>
      <w:i w:val="0"/>
      <w:sz w:val="15"/>
    </w:rPr>
  </w:style>
  <w:style w:type="character" w:customStyle="1" w:styleId="ListLabel39">
    <w:name w:val="ListLabel 39"/>
    <w:rsid w:val="001A24DD"/>
    <w:rPr>
      <w:rFonts w:ascii="Arial" w:hAnsi="Arial" w:cs="Symbol"/>
      <w:sz w:val="15"/>
    </w:rPr>
  </w:style>
  <w:style w:type="character" w:customStyle="1" w:styleId="ListLabel40">
    <w:name w:val="ListLabel 40"/>
    <w:rsid w:val="001A24DD"/>
    <w:rPr>
      <w:rFonts w:cs="Courier New"/>
      <w:sz w:val="14"/>
    </w:rPr>
  </w:style>
  <w:style w:type="character" w:customStyle="1" w:styleId="ListLabel41">
    <w:name w:val="ListLabel 41"/>
    <w:rsid w:val="001A24DD"/>
    <w:rPr>
      <w:rFonts w:cs="Courier New"/>
    </w:rPr>
  </w:style>
  <w:style w:type="character" w:customStyle="1" w:styleId="ListLabel42">
    <w:name w:val="ListLabel 42"/>
    <w:rsid w:val="001A24DD"/>
    <w:rPr>
      <w:rFonts w:cs="Wingdings"/>
    </w:rPr>
  </w:style>
  <w:style w:type="character" w:customStyle="1" w:styleId="ListLabel43">
    <w:name w:val="ListLabel 43"/>
    <w:rsid w:val="001A24DD"/>
    <w:rPr>
      <w:rFonts w:cs="Symbol"/>
    </w:rPr>
  </w:style>
  <w:style w:type="character" w:customStyle="1" w:styleId="ListLabel44">
    <w:name w:val="ListLabel 44"/>
    <w:rsid w:val="001A24DD"/>
    <w:rPr>
      <w:rFonts w:cs="Courier New"/>
    </w:rPr>
  </w:style>
  <w:style w:type="character" w:customStyle="1" w:styleId="ListLabel45">
    <w:name w:val="ListLabel 45"/>
    <w:rsid w:val="001A24DD"/>
    <w:rPr>
      <w:rFonts w:cs="Wingdings"/>
    </w:rPr>
  </w:style>
  <w:style w:type="character" w:customStyle="1" w:styleId="ListLabel46">
    <w:name w:val="ListLabel 46"/>
    <w:rsid w:val="001A24DD"/>
    <w:rPr>
      <w:rFonts w:cs="Symbol"/>
    </w:rPr>
  </w:style>
  <w:style w:type="character" w:customStyle="1" w:styleId="ListLabel47">
    <w:name w:val="ListLabel 47"/>
    <w:rsid w:val="001A24DD"/>
    <w:rPr>
      <w:rFonts w:cs="Courier New"/>
    </w:rPr>
  </w:style>
  <w:style w:type="character" w:customStyle="1" w:styleId="ListLabel48">
    <w:name w:val="ListLabel 48"/>
    <w:rsid w:val="001A24DD"/>
    <w:rPr>
      <w:rFonts w:cs="Wingdings"/>
    </w:rPr>
  </w:style>
  <w:style w:type="character" w:customStyle="1" w:styleId="ListLabel49">
    <w:name w:val="ListLabel 49"/>
    <w:rsid w:val="001A24DD"/>
    <w:rPr>
      <w:rFonts w:ascii="Arial" w:hAnsi="Arial" w:cs="Symbol"/>
      <w:sz w:val="15"/>
    </w:rPr>
  </w:style>
  <w:style w:type="character" w:customStyle="1" w:styleId="ListLabel50">
    <w:name w:val="ListLabel 50"/>
    <w:rsid w:val="001A24DD"/>
    <w:rPr>
      <w:rFonts w:ascii="Arial" w:hAnsi="Arial"/>
      <w:b/>
      <w:i w:val="0"/>
      <w:sz w:val="15"/>
    </w:rPr>
  </w:style>
  <w:style w:type="character" w:customStyle="1" w:styleId="ListLabel51">
    <w:name w:val="ListLabel 51"/>
    <w:rsid w:val="001A24DD"/>
    <w:rPr>
      <w:rFonts w:ascii="Arial" w:hAnsi="Arial"/>
      <w:i w:val="0"/>
      <w:sz w:val="15"/>
    </w:rPr>
  </w:style>
  <w:style w:type="character" w:customStyle="1" w:styleId="ListLabel52">
    <w:name w:val="ListLabel 52"/>
    <w:rsid w:val="001A24DD"/>
    <w:rPr>
      <w:rFonts w:ascii="Arial" w:hAnsi="Arial" w:cs="Symbol"/>
      <w:sz w:val="15"/>
    </w:rPr>
  </w:style>
  <w:style w:type="character" w:customStyle="1" w:styleId="ListLabel53">
    <w:name w:val="ListLabel 53"/>
    <w:rsid w:val="001A24DD"/>
    <w:rPr>
      <w:rFonts w:cs="Courier New"/>
      <w:sz w:val="14"/>
    </w:rPr>
  </w:style>
  <w:style w:type="character" w:customStyle="1" w:styleId="ListLabel54">
    <w:name w:val="ListLabel 54"/>
    <w:rsid w:val="001A24DD"/>
    <w:rPr>
      <w:rFonts w:cs="Courier New"/>
    </w:rPr>
  </w:style>
  <w:style w:type="character" w:customStyle="1" w:styleId="ListLabel55">
    <w:name w:val="ListLabel 55"/>
    <w:rsid w:val="001A24DD"/>
    <w:rPr>
      <w:rFonts w:cs="Wingdings"/>
    </w:rPr>
  </w:style>
  <w:style w:type="character" w:customStyle="1" w:styleId="ListLabel56">
    <w:name w:val="ListLabel 56"/>
    <w:rsid w:val="001A24DD"/>
    <w:rPr>
      <w:rFonts w:cs="Symbol"/>
    </w:rPr>
  </w:style>
  <w:style w:type="character" w:customStyle="1" w:styleId="ListLabel57">
    <w:name w:val="ListLabel 57"/>
    <w:rsid w:val="001A24DD"/>
    <w:rPr>
      <w:rFonts w:cs="Courier New"/>
    </w:rPr>
  </w:style>
  <w:style w:type="character" w:customStyle="1" w:styleId="ListLabel58">
    <w:name w:val="ListLabel 58"/>
    <w:rsid w:val="001A24DD"/>
    <w:rPr>
      <w:rFonts w:cs="Wingdings"/>
    </w:rPr>
  </w:style>
  <w:style w:type="character" w:customStyle="1" w:styleId="ListLabel59">
    <w:name w:val="ListLabel 59"/>
    <w:rsid w:val="001A24DD"/>
    <w:rPr>
      <w:rFonts w:cs="Symbol"/>
    </w:rPr>
  </w:style>
  <w:style w:type="character" w:customStyle="1" w:styleId="ListLabel60">
    <w:name w:val="ListLabel 60"/>
    <w:rsid w:val="001A24DD"/>
    <w:rPr>
      <w:rFonts w:cs="Courier New"/>
    </w:rPr>
  </w:style>
  <w:style w:type="character" w:customStyle="1" w:styleId="ListLabel61">
    <w:name w:val="ListLabel 61"/>
    <w:rsid w:val="001A24DD"/>
    <w:rPr>
      <w:rFonts w:cs="Wingdings"/>
    </w:rPr>
  </w:style>
  <w:style w:type="character" w:customStyle="1" w:styleId="ListLabel62">
    <w:name w:val="ListLabel 62"/>
    <w:rsid w:val="001A24DD"/>
    <w:rPr>
      <w:rFonts w:ascii="Arial" w:hAnsi="Arial" w:cs="Symbol"/>
      <w:sz w:val="15"/>
    </w:rPr>
  </w:style>
  <w:style w:type="character" w:customStyle="1" w:styleId="ListLabel63">
    <w:name w:val="ListLabel 63"/>
    <w:rsid w:val="001A24DD"/>
    <w:rPr>
      <w:rFonts w:ascii="Arial" w:hAnsi="Arial"/>
      <w:b/>
      <w:i w:val="0"/>
      <w:sz w:val="15"/>
    </w:rPr>
  </w:style>
  <w:style w:type="character" w:customStyle="1" w:styleId="ListLabel64">
    <w:name w:val="ListLabel 64"/>
    <w:rsid w:val="001A24DD"/>
    <w:rPr>
      <w:rFonts w:ascii="Arial" w:hAnsi="Arial"/>
      <w:i w:val="0"/>
      <w:sz w:val="15"/>
    </w:rPr>
  </w:style>
  <w:style w:type="character" w:customStyle="1" w:styleId="ListLabel65">
    <w:name w:val="ListLabel 65"/>
    <w:rsid w:val="001A24DD"/>
    <w:rPr>
      <w:rFonts w:ascii="Arial" w:hAnsi="Arial" w:cs="Symbol"/>
      <w:sz w:val="15"/>
    </w:rPr>
  </w:style>
  <w:style w:type="character" w:customStyle="1" w:styleId="ListLabel66">
    <w:name w:val="ListLabel 66"/>
    <w:rsid w:val="001A24DD"/>
    <w:rPr>
      <w:rFonts w:cs="Courier New"/>
      <w:sz w:val="14"/>
    </w:rPr>
  </w:style>
  <w:style w:type="character" w:customStyle="1" w:styleId="ListLabel67">
    <w:name w:val="ListLabel 67"/>
    <w:rsid w:val="001A24DD"/>
    <w:rPr>
      <w:rFonts w:cs="Courier New"/>
    </w:rPr>
  </w:style>
  <w:style w:type="character" w:customStyle="1" w:styleId="ListLabel68">
    <w:name w:val="ListLabel 68"/>
    <w:rsid w:val="001A24DD"/>
    <w:rPr>
      <w:rFonts w:cs="Wingdings"/>
    </w:rPr>
  </w:style>
  <w:style w:type="character" w:customStyle="1" w:styleId="ListLabel69">
    <w:name w:val="ListLabel 69"/>
    <w:rsid w:val="001A24DD"/>
    <w:rPr>
      <w:rFonts w:cs="Symbol"/>
    </w:rPr>
  </w:style>
  <w:style w:type="character" w:customStyle="1" w:styleId="ListLabel70">
    <w:name w:val="ListLabel 70"/>
    <w:rsid w:val="001A24DD"/>
    <w:rPr>
      <w:rFonts w:cs="Courier New"/>
    </w:rPr>
  </w:style>
  <w:style w:type="character" w:customStyle="1" w:styleId="ListLabel71">
    <w:name w:val="ListLabel 71"/>
    <w:rsid w:val="001A24DD"/>
    <w:rPr>
      <w:rFonts w:cs="Wingdings"/>
    </w:rPr>
  </w:style>
  <w:style w:type="character" w:customStyle="1" w:styleId="ListLabel72">
    <w:name w:val="ListLabel 72"/>
    <w:rsid w:val="001A24DD"/>
    <w:rPr>
      <w:rFonts w:cs="Symbol"/>
    </w:rPr>
  </w:style>
  <w:style w:type="character" w:customStyle="1" w:styleId="ListLabel73">
    <w:name w:val="ListLabel 73"/>
    <w:rsid w:val="001A24DD"/>
    <w:rPr>
      <w:rFonts w:cs="Courier New"/>
    </w:rPr>
  </w:style>
  <w:style w:type="character" w:customStyle="1" w:styleId="ListLabel74">
    <w:name w:val="ListLabel 74"/>
    <w:rsid w:val="001A24DD"/>
    <w:rPr>
      <w:rFonts w:cs="Wingdings"/>
    </w:rPr>
  </w:style>
  <w:style w:type="paragraph" w:customStyle="1" w:styleId="Titolo10">
    <w:name w:val="Titolo1"/>
    <w:basedOn w:val="Normale"/>
    <w:next w:val="Corpotesto"/>
    <w:rsid w:val="001A24D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1A24DD"/>
    <w:pPr>
      <w:spacing w:before="0" w:after="140" w:line="288" w:lineRule="auto"/>
    </w:pPr>
  </w:style>
  <w:style w:type="paragraph" w:styleId="Elenco">
    <w:name w:val="List"/>
    <w:basedOn w:val="Corpotesto"/>
    <w:rsid w:val="001A24DD"/>
    <w:rPr>
      <w:rFonts w:cs="Mangal"/>
    </w:rPr>
  </w:style>
  <w:style w:type="paragraph" w:styleId="Didascalia">
    <w:name w:val="caption"/>
    <w:basedOn w:val="Normale"/>
    <w:qFormat/>
    <w:rsid w:val="001A24DD"/>
    <w:pPr>
      <w:suppressLineNumbers/>
    </w:pPr>
    <w:rPr>
      <w:rFonts w:cs="Mangal"/>
      <w:i/>
      <w:iCs/>
      <w:szCs w:val="24"/>
    </w:rPr>
  </w:style>
  <w:style w:type="paragraph" w:customStyle="1" w:styleId="Indice">
    <w:name w:val="Indice"/>
    <w:basedOn w:val="Normale"/>
    <w:rsid w:val="001A24DD"/>
    <w:pPr>
      <w:suppressLineNumbers/>
    </w:pPr>
    <w:rPr>
      <w:rFonts w:cs="Mangal"/>
    </w:rPr>
  </w:style>
  <w:style w:type="paragraph" w:customStyle="1" w:styleId="NormalBold">
    <w:name w:val="NormalBold"/>
    <w:basedOn w:val="Normale"/>
    <w:rsid w:val="001A24DD"/>
    <w:pPr>
      <w:widowControl w:val="0"/>
      <w:spacing w:before="0" w:after="0"/>
    </w:pPr>
    <w:rPr>
      <w:rFonts w:eastAsia="Times New Roman"/>
      <w:b/>
    </w:rPr>
  </w:style>
  <w:style w:type="paragraph" w:styleId="Pidipagina">
    <w:name w:val="footer"/>
    <w:basedOn w:val="Normale"/>
    <w:uiPriority w:val="99"/>
    <w:rsid w:val="001A24D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24DD"/>
    <w:pPr>
      <w:spacing w:before="0" w:after="0"/>
      <w:ind w:left="720" w:hanging="720"/>
    </w:pPr>
    <w:rPr>
      <w:sz w:val="20"/>
      <w:szCs w:val="20"/>
    </w:rPr>
  </w:style>
  <w:style w:type="paragraph" w:customStyle="1" w:styleId="Text1">
    <w:name w:val="Text 1"/>
    <w:basedOn w:val="Normale"/>
    <w:rsid w:val="001A24DD"/>
    <w:pPr>
      <w:ind w:left="850"/>
    </w:pPr>
  </w:style>
  <w:style w:type="paragraph" w:customStyle="1" w:styleId="NormalLeft">
    <w:name w:val="Normal Left"/>
    <w:basedOn w:val="Normale"/>
    <w:rsid w:val="001A24DD"/>
  </w:style>
  <w:style w:type="paragraph" w:customStyle="1" w:styleId="Tiret0">
    <w:name w:val="Tiret 0"/>
    <w:basedOn w:val="Normale"/>
    <w:rsid w:val="001A24DD"/>
  </w:style>
  <w:style w:type="paragraph" w:customStyle="1" w:styleId="Tiret1">
    <w:name w:val="Tiret 1"/>
    <w:basedOn w:val="Normale"/>
    <w:rsid w:val="001A24DD"/>
  </w:style>
  <w:style w:type="paragraph" w:customStyle="1" w:styleId="NumPar1">
    <w:name w:val="NumPar 1"/>
    <w:basedOn w:val="Normale"/>
    <w:rsid w:val="001A24DD"/>
  </w:style>
  <w:style w:type="paragraph" w:customStyle="1" w:styleId="NumPar2">
    <w:name w:val="NumPar 2"/>
    <w:basedOn w:val="Normale"/>
    <w:rsid w:val="001A24DD"/>
  </w:style>
  <w:style w:type="paragraph" w:customStyle="1" w:styleId="NumPar3">
    <w:name w:val="NumPar 3"/>
    <w:basedOn w:val="Normale"/>
    <w:rsid w:val="001A24DD"/>
  </w:style>
  <w:style w:type="paragraph" w:customStyle="1" w:styleId="NumPar4">
    <w:name w:val="NumPar 4"/>
    <w:basedOn w:val="Normale"/>
    <w:rsid w:val="001A24DD"/>
  </w:style>
  <w:style w:type="paragraph" w:customStyle="1" w:styleId="ChapterTitle">
    <w:name w:val="ChapterTitle"/>
    <w:basedOn w:val="Normale"/>
    <w:rsid w:val="001A24DD"/>
    <w:pPr>
      <w:keepNext/>
      <w:spacing w:after="360"/>
      <w:jc w:val="center"/>
    </w:pPr>
    <w:rPr>
      <w:b/>
      <w:sz w:val="32"/>
    </w:rPr>
  </w:style>
  <w:style w:type="paragraph" w:customStyle="1" w:styleId="SectionTitle">
    <w:name w:val="SectionTitle"/>
    <w:basedOn w:val="Normale"/>
    <w:rsid w:val="001A24DD"/>
    <w:pPr>
      <w:keepNext/>
      <w:spacing w:after="360"/>
      <w:jc w:val="center"/>
    </w:pPr>
    <w:rPr>
      <w:b/>
      <w:smallCaps/>
      <w:sz w:val="28"/>
    </w:rPr>
  </w:style>
  <w:style w:type="paragraph" w:customStyle="1" w:styleId="Annexetitre">
    <w:name w:val="Annexe titre"/>
    <w:basedOn w:val="Normale"/>
    <w:rsid w:val="001A24DD"/>
    <w:pPr>
      <w:jc w:val="center"/>
    </w:pPr>
    <w:rPr>
      <w:b/>
      <w:u w:val="single"/>
    </w:rPr>
  </w:style>
  <w:style w:type="paragraph" w:customStyle="1" w:styleId="Titrearticle">
    <w:name w:val="Titre article"/>
    <w:basedOn w:val="Normale"/>
    <w:rsid w:val="001A24DD"/>
    <w:pPr>
      <w:keepNext/>
      <w:spacing w:before="360"/>
      <w:jc w:val="center"/>
    </w:pPr>
    <w:rPr>
      <w:i/>
    </w:rPr>
  </w:style>
  <w:style w:type="paragraph" w:styleId="Intestazione">
    <w:name w:val="header"/>
    <w:basedOn w:val="Normale"/>
    <w:rsid w:val="001A24DD"/>
    <w:pPr>
      <w:tabs>
        <w:tab w:val="center" w:pos="4819"/>
        <w:tab w:val="right" w:pos="9638"/>
      </w:tabs>
      <w:spacing w:before="0" w:after="0"/>
    </w:pPr>
  </w:style>
  <w:style w:type="paragraph" w:customStyle="1" w:styleId="Paragrafoelenco1">
    <w:name w:val="Paragrafo elenco1"/>
    <w:basedOn w:val="Normale"/>
    <w:rsid w:val="001A24DD"/>
    <w:pPr>
      <w:ind w:left="720"/>
      <w:contextualSpacing/>
    </w:pPr>
  </w:style>
  <w:style w:type="paragraph" w:customStyle="1" w:styleId="Testofumetto1">
    <w:name w:val="Testo fumetto1"/>
    <w:basedOn w:val="Normale"/>
    <w:rsid w:val="001A24DD"/>
    <w:pPr>
      <w:spacing w:before="0" w:after="0"/>
    </w:pPr>
    <w:rPr>
      <w:rFonts w:ascii="Tahoma" w:hAnsi="Tahoma" w:cs="Tahoma"/>
      <w:sz w:val="16"/>
      <w:szCs w:val="16"/>
    </w:rPr>
  </w:style>
  <w:style w:type="paragraph" w:customStyle="1" w:styleId="NormaleWeb1">
    <w:name w:val="Normale (Web)1"/>
    <w:basedOn w:val="Normale"/>
    <w:rsid w:val="001A24DD"/>
    <w:pPr>
      <w:spacing w:before="280" w:after="280"/>
    </w:pPr>
    <w:rPr>
      <w:rFonts w:eastAsia="Times New Roman"/>
      <w:szCs w:val="24"/>
      <w:lang w:bidi="ar-SA"/>
    </w:rPr>
  </w:style>
  <w:style w:type="paragraph" w:styleId="Testonotaapidipagina">
    <w:name w:val="footnote text"/>
    <w:basedOn w:val="Normale"/>
    <w:rsid w:val="001A24DD"/>
  </w:style>
  <w:style w:type="paragraph" w:customStyle="1" w:styleId="Contenutotabella">
    <w:name w:val="Contenuto tabella"/>
    <w:basedOn w:val="Normale"/>
    <w:rsid w:val="001A24DD"/>
  </w:style>
  <w:style w:type="paragraph" w:customStyle="1" w:styleId="Titolotabella">
    <w:name w:val="Titolo tabella"/>
    <w:basedOn w:val="Contenutotabella"/>
    <w:rsid w:val="001A24D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389D"/>
    <w:pPr>
      <w:ind w:left="708"/>
    </w:pPr>
  </w:style>
</w:styles>
</file>

<file path=word/webSettings.xml><?xml version="1.0" encoding="utf-8"?>
<w:webSettings xmlns:r="http://schemas.openxmlformats.org/officeDocument/2006/relationships" xmlns:w="http://schemas.openxmlformats.org/wordprocessingml/2006/main">
  <w:divs>
    <w:div w:id="142090488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F071-E115-4EBD-A35C-03972AFD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3660</Words>
  <Characters>20867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24479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acherubini</cp:lastModifiedBy>
  <cp:revision>11</cp:revision>
  <cp:lastPrinted>2019-11-15T15:25:00Z</cp:lastPrinted>
  <dcterms:created xsi:type="dcterms:W3CDTF">2020-04-28T10:02:00Z</dcterms:created>
  <dcterms:modified xsi:type="dcterms:W3CDTF">2020-06-04T07:01:00Z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